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D55" w:rsidRPr="006A1F00" w:rsidRDefault="00F40E96" w:rsidP="00BB2649">
      <w:pPr>
        <w:snapToGrid w:val="0"/>
        <w:jc w:val="center"/>
        <w:rPr>
          <w:sz w:val="24"/>
          <w:szCs w:val="24"/>
        </w:rPr>
      </w:pPr>
      <w:r w:rsidRPr="006A1F00">
        <w:rPr>
          <w:sz w:val="24"/>
          <w:szCs w:val="24"/>
        </w:rPr>
        <w:t>ПРИКАЗ</w:t>
      </w:r>
    </w:p>
    <w:p w:rsidR="00F40E96" w:rsidRPr="006A1F00" w:rsidRDefault="00F40E96" w:rsidP="00BB2649">
      <w:pPr>
        <w:snapToGrid w:val="0"/>
        <w:jc w:val="center"/>
        <w:rPr>
          <w:sz w:val="24"/>
          <w:szCs w:val="24"/>
        </w:rPr>
      </w:pPr>
      <w:r w:rsidRPr="006A1F00">
        <w:rPr>
          <w:sz w:val="24"/>
          <w:szCs w:val="24"/>
        </w:rPr>
        <w:t>МИНИСТЕРСТВ</w:t>
      </w:r>
      <w:r w:rsidR="002C44D7">
        <w:rPr>
          <w:sz w:val="24"/>
          <w:szCs w:val="24"/>
        </w:rPr>
        <w:t>А</w:t>
      </w:r>
      <w:r w:rsidRPr="006A1F00">
        <w:rPr>
          <w:sz w:val="24"/>
          <w:szCs w:val="24"/>
        </w:rPr>
        <w:t xml:space="preserve"> ПО СОЦИАЛЬНОЙ ЗАЩИТЕ И ТРУДУ </w:t>
      </w:r>
    </w:p>
    <w:p w:rsidR="00F40E96" w:rsidRPr="006A1F00" w:rsidRDefault="00F40E96" w:rsidP="00BB2649">
      <w:pPr>
        <w:snapToGrid w:val="0"/>
        <w:jc w:val="center"/>
        <w:rPr>
          <w:sz w:val="24"/>
          <w:szCs w:val="24"/>
        </w:rPr>
      </w:pPr>
      <w:r w:rsidRPr="006A1F00">
        <w:rPr>
          <w:sz w:val="24"/>
          <w:szCs w:val="24"/>
        </w:rPr>
        <w:t>ПРИДНЕСТРОВСКОЙ МОЛДАВСКОЙ РЕСПУБЛИ</w:t>
      </w:r>
      <w:r w:rsidR="003E51FF">
        <w:rPr>
          <w:sz w:val="24"/>
          <w:szCs w:val="24"/>
        </w:rPr>
        <w:t>К</w:t>
      </w:r>
      <w:r w:rsidRPr="006A1F00">
        <w:rPr>
          <w:sz w:val="24"/>
          <w:szCs w:val="24"/>
        </w:rPr>
        <w:t>И</w:t>
      </w:r>
    </w:p>
    <w:p w:rsidR="00F40E96" w:rsidRPr="006A1F00" w:rsidRDefault="00F40E96" w:rsidP="00BB2649">
      <w:pPr>
        <w:snapToGrid w:val="0"/>
        <w:jc w:val="center"/>
      </w:pPr>
    </w:p>
    <w:p w:rsidR="00C326FC" w:rsidRPr="00006661" w:rsidRDefault="00D2117D" w:rsidP="00D2117D">
      <w:pPr>
        <w:autoSpaceDE w:val="0"/>
        <w:autoSpaceDN w:val="0"/>
        <w:adjustRightInd w:val="0"/>
        <w:jc w:val="center"/>
        <w:rPr>
          <w:sz w:val="24"/>
          <w:szCs w:val="24"/>
        </w:rPr>
      </w:pPr>
      <w:r w:rsidRPr="00006661">
        <w:rPr>
          <w:sz w:val="24"/>
          <w:szCs w:val="24"/>
        </w:rPr>
        <w:t xml:space="preserve">Об утверждении </w:t>
      </w:r>
      <w:r w:rsidR="00470B74" w:rsidRPr="00006661">
        <w:rPr>
          <w:sz w:val="24"/>
          <w:szCs w:val="24"/>
        </w:rPr>
        <w:t>Е</w:t>
      </w:r>
      <w:r w:rsidR="00DA1DFE" w:rsidRPr="00006661">
        <w:rPr>
          <w:sz w:val="24"/>
          <w:szCs w:val="24"/>
        </w:rPr>
        <w:t xml:space="preserve">диного </w:t>
      </w:r>
      <w:r w:rsidR="00C3471D" w:rsidRPr="00006661">
        <w:rPr>
          <w:sz w:val="24"/>
          <w:szCs w:val="24"/>
        </w:rPr>
        <w:t xml:space="preserve">квалификационного справочника должностей руководителей, специалистов и </w:t>
      </w:r>
      <w:r w:rsidR="00E266B5" w:rsidRPr="00006661">
        <w:rPr>
          <w:sz w:val="24"/>
          <w:szCs w:val="24"/>
        </w:rPr>
        <w:t>служащих</w:t>
      </w:r>
      <w:r w:rsidR="00DA1DFE" w:rsidRPr="00006661">
        <w:rPr>
          <w:sz w:val="24"/>
          <w:szCs w:val="24"/>
        </w:rPr>
        <w:t>, раздел: «Квалификационные характеристики</w:t>
      </w:r>
      <w:r w:rsidR="00CC2237" w:rsidRPr="00006661">
        <w:rPr>
          <w:sz w:val="24"/>
          <w:szCs w:val="24"/>
        </w:rPr>
        <w:t xml:space="preserve"> должностей работников сферы социального обслуживания</w:t>
      </w:r>
      <w:r w:rsidR="00C326FC" w:rsidRPr="00006661">
        <w:rPr>
          <w:sz w:val="24"/>
          <w:szCs w:val="24"/>
        </w:rPr>
        <w:t xml:space="preserve"> </w:t>
      </w:r>
    </w:p>
    <w:p w:rsidR="00DA1DFE" w:rsidRPr="00006661" w:rsidRDefault="00C326FC" w:rsidP="00D2117D">
      <w:pPr>
        <w:autoSpaceDE w:val="0"/>
        <w:autoSpaceDN w:val="0"/>
        <w:adjustRightInd w:val="0"/>
        <w:jc w:val="center"/>
        <w:rPr>
          <w:sz w:val="24"/>
          <w:szCs w:val="24"/>
        </w:rPr>
      </w:pPr>
      <w:r w:rsidRPr="00006661">
        <w:rPr>
          <w:sz w:val="24"/>
          <w:szCs w:val="24"/>
        </w:rPr>
        <w:t>и социальной защиты</w:t>
      </w:r>
      <w:r w:rsidR="00C3471D" w:rsidRPr="00006661">
        <w:rPr>
          <w:sz w:val="24"/>
          <w:szCs w:val="24"/>
        </w:rPr>
        <w:t>»</w:t>
      </w:r>
      <w:r w:rsidR="00E266B5" w:rsidRPr="00006661">
        <w:rPr>
          <w:sz w:val="24"/>
          <w:szCs w:val="24"/>
        </w:rPr>
        <w:t xml:space="preserve"> </w:t>
      </w:r>
    </w:p>
    <w:p w:rsidR="00F40E96" w:rsidRPr="00006661" w:rsidRDefault="00F40E96" w:rsidP="00D2117D">
      <w:pPr>
        <w:autoSpaceDE w:val="0"/>
        <w:autoSpaceDN w:val="0"/>
        <w:adjustRightInd w:val="0"/>
        <w:jc w:val="center"/>
        <w:rPr>
          <w:sz w:val="24"/>
          <w:szCs w:val="24"/>
        </w:rPr>
      </w:pPr>
    </w:p>
    <w:p w:rsidR="00C00C6A" w:rsidRDefault="00F40E96" w:rsidP="00D2117D">
      <w:pPr>
        <w:autoSpaceDE w:val="0"/>
        <w:autoSpaceDN w:val="0"/>
        <w:adjustRightInd w:val="0"/>
        <w:jc w:val="center"/>
        <w:rPr>
          <w:sz w:val="24"/>
          <w:szCs w:val="24"/>
        </w:rPr>
      </w:pPr>
      <w:r>
        <w:rPr>
          <w:sz w:val="24"/>
          <w:szCs w:val="24"/>
        </w:rPr>
        <w:t>1 декабря 2017 года</w:t>
      </w:r>
    </w:p>
    <w:p w:rsidR="004600FD" w:rsidRDefault="00F40E96" w:rsidP="00D2117D">
      <w:pPr>
        <w:autoSpaceDE w:val="0"/>
        <w:autoSpaceDN w:val="0"/>
        <w:adjustRightInd w:val="0"/>
        <w:jc w:val="center"/>
        <w:rPr>
          <w:sz w:val="24"/>
          <w:szCs w:val="24"/>
        </w:rPr>
      </w:pPr>
      <w:r>
        <w:rPr>
          <w:sz w:val="24"/>
          <w:szCs w:val="24"/>
        </w:rPr>
        <w:t>№ 1418</w:t>
      </w:r>
    </w:p>
    <w:p w:rsidR="00F40E96" w:rsidRDefault="004358F4" w:rsidP="00D2117D">
      <w:pPr>
        <w:autoSpaceDE w:val="0"/>
        <w:autoSpaceDN w:val="0"/>
        <w:adjustRightInd w:val="0"/>
        <w:jc w:val="center"/>
        <w:rPr>
          <w:sz w:val="24"/>
          <w:szCs w:val="24"/>
        </w:rPr>
      </w:pPr>
      <w:r>
        <w:rPr>
          <w:sz w:val="24"/>
          <w:szCs w:val="24"/>
        </w:rPr>
        <w:t>(САЗ 17-51</w:t>
      </w:r>
      <w:r w:rsidR="00F40E96">
        <w:rPr>
          <w:sz w:val="24"/>
          <w:szCs w:val="24"/>
        </w:rPr>
        <w:t>)</w:t>
      </w:r>
    </w:p>
    <w:p w:rsidR="00F40E96" w:rsidRDefault="00F40E96" w:rsidP="00D2117D">
      <w:pPr>
        <w:autoSpaceDE w:val="0"/>
        <w:autoSpaceDN w:val="0"/>
        <w:adjustRightInd w:val="0"/>
        <w:jc w:val="center"/>
        <w:rPr>
          <w:sz w:val="24"/>
          <w:szCs w:val="24"/>
        </w:rPr>
      </w:pPr>
    </w:p>
    <w:p w:rsidR="00F40E96" w:rsidRPr="00F40E96" w:rsidRDefault="00F40E96" w:rsidP="00D2117D">
      <w:pPr>
        <w:autoSpaceDE w:val="0"/>
        <w:autoSpaceDN w:val="0"/>
        <w:adjustRightInd w:val="0"/>
        <w:jc w:val="center"/>
        <w:rPr>
          <w:i/>
          <w:sz w:val="24"/>
          <w:szCs w:val="24"/>
        </w:rPr>
      </w:pPr>
      <w:r w:rsidRPr="00F40E96">
        <w:rPr>
          <w:i/>
          <w:sz w:val="24"/>
          <w:szCs w:val="24"/>
        </w:rPr>
        <w:t>Согласован: Государственные администрации городов и районов</w:t>
      </w:r>
    </w:p>
    <w:p w:rsidR="00F40E96" w:rsidRPr="00F40E96" w:rsidRDefault="00F40E96" w:rsidP="00D2117D">
      <w:pPr>
        <w:autoSpaceDE w:val="0"/>
        <w:autoSpaceDN w:val="0"/>
        <w:adjustRightInd w:val="0"/>
        <w:jc w:val="center"/>
        <w:rPr>
          <w:i/>
          <w:sz w:val="24"/>
          <w:szCs w:val="24"/>
        </w:rPr>
      </w:pPr>
    </w:p>
    <w:p w:rsidR="007E0AC6" w:rsidRPr="006A1F00" w:rsidRDefault="004478EE" w:rsidP="006A1F00">
      <w:pPr>
        <w:autoSpaceDE w:val="0"/>
        <w:autoSpaceDN w:val="0"/>
        <w:adjustRightInd w:val="0"/>
        <w:jc w:val="both"/>
        <w:rPr>
          <w:i/>
        </w:rPr>
      </w:pPr>
      <w:r w:rsidRPr="006A1F00">
        <w:rPr>
          <w:i/>
          <w:szCs w:val="24"/>
        </w:rPr>
        <w:t>с изменениями и дополнени</w:t>
      </w:r>
      <w:r w:rsidR="007E0AC6" w:rsidRPr="006A1F00">
        <w:rPr>
          <w:i/>
          <w:szCs w:val="24"/>
        </w:rPr>
        <w:t>я</w:t>
      </w:r>
      <w:r w:rsidRPr="006A1F00">
        <w:rPr>
          <w:i/>
          <w:szCs w:val="24"/>
        </w:rPr>
        <w:t>м</w:t>
      </w:r>
      <w:r w:rsidR="007E0AC6" w:rsidRPr="006A1F00">
        <w:rPr>
          <w:i/>
          <w:szCs w:val="24"/>
        </w:rPr>
        <w:t xml:space="preserve">и, внесенными </w:t>
      </w:r>
      <w:r w:rsidR="007E0AC6" w:rsidRPr="006A1F00">
        <w:rPr>
          <w:i/>
        </w:rPr>
        <w:t>п</w:t>
      </w:r>
      <w:r w:rsidRPr="006A1F00">
        <w:rPr>
          <w:i/>
        </w:rPr>
        <w:t>риказ</w:t>
      </w:r>
      <w:r w:rsidR="007E0AC6" w:rsidRPr="006A1F00">
        <w:rPr>
          <w:i/>
        </w:rPr>
        <w:t>ами</w:t>
      </w:r>
      <w:r w:rsidRPr="006A1F00">
        <w:rPr>
          <w:i/>
        </w:rPr>
        <w:t xml:space="preserve"> Министерства по социальной защите и труду </w:t>
      </w:r>
      <w:r w:rsidR="006A1F00">
        <w:rPr>
          <w:i/>
        </w:rPr>
        <w:t>ПМР</w:t>
      </w:r>
      <w:r w:rsidR="007E0AC6" w:rsidRPr="006A1F00">
        <w:rPr>
          <w:i/>
        </w:rPr>
        <w:t>:</w:t>
      </w:r>
    </w:p>
    <w:p w:rsidR="00A55441" w:rsidRPr="006A1F00" w:rsidRDefault="00A55441" w:rsidP="004478EE">
      <w:pPr>
        <w:autoSpaceDE w:val="0"/>
        <w:autoSpaceDN w:val="0"/>
        <w:adjustRightInd w:val="0"/>
        <w:rPr>
          <w:i/>
        </w:rPr>
        <w:sectPr w:rsidR="00A55441" w:rsidRPr="006A1F00" w:rsidSect="00614075">
          <w:pgSz w:w="11906" w:h="16838"/>
          <w:pgMar w:top="567" w:right="567" w:bottom="709" w:left="1418" w:header="709" w:footer="709" w:gutter="0"/>
          <w:cols w:space="708"/>
          <w:docGrid w:linePitch="360"/>
        </w:sectPr>
      </w:pPr>
    </w:p>
    <w:p w:rsidR="007E0AC6" w:rsidRPr="006A1F00" w:rsidRDefault="007E0AC6" w:rsidP="004478EE">
      <w:pPr>
        <w:autoSpaceDE w:val="0"/>
        <w:autoSpaceDN w:val="0"/>
        <w:adjustRightInd w:val="0"/>
        <w:rPr>
          <w:i/>
        </w:rPr>
      </w:pPr>
      <w:r w:rsidRPr="006A1F00">
        <w:rPr>
          <w:i/>
        </w:rPr>
        <w:lastRenderedPageBreak/>
        <w:t>-</w:t>
      </w:r>
      <w:r w:rsidR="004478EE" w:rsidRPr="006A1F00">
        <w:rPr>
          <w:i/>
        </w:rPr>
        <w:t xml:space="preserve"> от 18 октября 2021 года № 1127 (САЗ 21-48)</w:t>
      </w:r>
      <w:r w:rsidRPr="006A1F00">
        <w:rPr>
          <w:i/>
        </w:rPr>
        <w:t>;</w:t>
      </w:r>
    </w:p>
    <w:p w:rsidR="004478EE" w:rsidRPr="006A1F00" w:rsidRDefault="007E0AC6" w:rsidP="004478EE">
      <w:pPr>
        <w:autoSpaceDE w:val="0"/>
        <w:autoSpaceDN w:val="0"/>
        <w:adjustRightInd w:val="0"/>
        <w:rPr>
          <w:i/>
        </w:rPr>
      </w:pPr>
      <w:r w:rsidRPr="006A1F00">
        <w:rPr>
          <w:i/>
        </w:rPr>
        <w:t>- от 14 марта 2022 года № 26 (САЗ 22-15)</w:t>
      </w:r>
      <w:r w:rsidR="00A55441" w:rsidRPr="006A1F00">
        <w:rPr>
          <w:i/>
        </w:rPr>
        <w:t>;</w:t>
      </w:r>
    </w:p>
    <w:p w:rsidR="00A55441" w:rsidRDefault="00A55441" w:rsidP="004478EE">
      <w:pPr>
        <w:autoSpaceDE w:val="0"/>
        <w:autoSpaceDN w:val="0"/>
        <w:adjustRightInd w:val="0"/>
        <w:rPr>
          <w:i/>
        </w:rPr>
      </w:pPr>
      <w:r w:rsidRPr="006A1F00">
        <w:rPr>
          <w:i/>
        </w:rPr>
        <w:t>-</w:t>
      </w:r>
      <w:r w:rsidR="00B51F46">
        <w:rPr>
          <w:i/>
        </w:rPr>
        <w:t xml:space="preserve"> </w:t>
      </w:r>
      <w:r w:rsidRPr="006A1F00">
        <w:rPr>
          <w:i/>
        </w:rPr>
        <w:t>от 26 июля 2022 года № 62 (САЗ 22-35)</w:t>
      </w:r>
      <w:r w:rsidR="005F58FC">
        <w:rPr>
          <w:i/>
        </w:rPr>
        <w:t>;</w:t>
      </w:r>
    </w:p>
    <w:p w:rsidR="00DE2F94" w:rsidRDefault="00DE2F94" w:rsidP="004478EE">
      <w:pPr>
        <w:autoSpaceDE w:val="0"/>
        <w:autoSpaceDN w:val="0"/>
        <w:adjustRightInd w:val="0"/>
        <w:rPr>
          <w:i/>
        </w:rPr>
      </w:pPr>
    </w:p>
    <w:p w:rsidR="005F58FC" w:rsidRDefault="005F58FC" w:rsidP="004478EE">
      <w:pPr>
        <w:autoSpaceDE w:val="0"/>
        <w:autoSpaceDN w:val="0"/>
        <w:adjustRightInd w:val="0"/>
        <w:rPr>
          <w:i/>
        </w:rPr>
      </w:pPr>
      <w:r>
        <w:rPr>
          <w:i/>
        </w:rPr>
        <w:lastRenderedPageBreak/>
        <w:t xml:space="preserve">- </w:t>
      </w:r>
      <w:r w:rsidRPr="006A1F00">
        <w:rPr>
          <w:i/>
        </w:rPr>
        <w:t xml:space="preserve">от </w:t>
      </w:r>
      <w:r>
        <w:rPr>
          <w:i/>
        </w:rPr>
        <w:t>11</w:t>
      </w:r>
      <w:r w:rsidRPr="006A1F00">
        <w:rPr>
          <w:i/>
        </w:rPr>
        <w:t xml:space="preserve"> </w:t>
      </w:r>
      <w:r>
        <w:rPr>
          <w:i/>
        </w:rPr>
        <w:t>октября</w:t>
      </w:r>
      <w:r w:rsidRPr="006A1F00">
        <w:rPr>
          <w:i/>
        </w:rPr>
        <w:t xml:space="preserve"> 2022 года № </w:t>
      </w:r>
      <w:r>
        <w:rPr>
          <w:i/>
        </w:rPr>
        <w:t>84</w:t>
      </w:r>
      <w:r w:rsidRPr="006A1F00">
        <w:rPr>
          <w:i/>
        </w:rPr>
        <w:t xml:space="preserve"> (САЗ 22-</w:t>
      </w:r>
      <w:r>
        <w:rPr>
          <w:i/>
        </w:rPr>
        <w:t>41</w:t>
      </w:r>
      <w:r w:rsidRPr="006A1F00">
        <w:rPr>
          <w:i/>
        </w:rPr>
        <w:t>)</w:t>
      </w:r>
      <w:r w:rsidR="00577A9B">
        <w:rPr>
          <w:i/>
        </w:rPr>
        <w:t>;</w:t>
      </w:r>
    </w:p>
    <w:p w:rsidR="00DE2F94" w:rsidRDefault="00577A9B" w:rsidP="004478EE">
      <w:pPr>
        <w:autoSpaceDE w:val="0"/>
        <w:autoSpaceDN w:val="0"/>
        <w:adjustRightInd w:val="0"/>
        <w:rPr>
          <w:i/>
        </w:rPr>
      </w:pPr>
      <w:r>
        <w:rPr>
          <w:i/>
        </w:rPr>
        <w:t>- от 24 октября 2022 года № 87 (САЗ 22-44)</w:t>
      </w:r>
      <w:r w:rsidR="00DE2F94">
        <w:rPr>
          <w:i/>
        </w:rPr>
        <w:t>;</w:t>
      </w:r>
    </w:p>
    <w:p w:rsidR="00577A9B" w:rsidRDefault="00DE2F94" w:rsidP="004478EE">
      <w:pPr>
        <w:autoSpaceDE w:val="0"/>
        <w:autoSpaceDN w:val="0"/>
        <w:adjustRightInd w:val="0"/>
        <w:rPr>
          <w:i/>
        </w:rPr>
      </w:pPr>
      <w:r>
        <w:rPr>
          <w:i/>
        </w:rPr>
        <w:t xml:space="preserve">- от </w:t>
      </w:r>
      <w:r>
        <w:rPr>
          <w:i/>
        </w:rPr>
        <w:t>6</w:t>
      </w:r>
      <w:r>
        <w:rPr>
          <w:i/>
        </w:rPr>
        <w:t xml:space="preserve"> </w:t>
      </w:r>
      <w:r>
        <w:rPr>
          <w:i/>
        </w:rPr>
        <w:t>марта</w:t>
      </w:r>
      <w:r>
        <w:rPr>
          <w:i/>
        </w:rPr>
        <w:t xml:space="preserve"> 202</w:t>
      </w:r>
      <w:r>
        <w:rPr>
          <w:i/>
        </w:rPr>
        <w:t>6</w:t>
      </w:r>
      <w:r>
        <w:rPr>
          <w:i/>
        </w:rPr>
        <w:t xml:space="preserve"> года № </w:t>
      </w:r>
      <w:r>
        <w:rPr>
          <w:i/>
        </w:rPr>
        <w:t>19</w:t>
      </w:r>
      <w:r>
        <w:rPr>
          <w:i/>
        </w:rPr>
        <w:t xml:space="preserve"> (</w:t>
      </w:r>
      <w:r>
        <w:rPr>
          <w:i/>
        </w:rPr>
        <w:t>ОС МЮ ПМР № 2026000316</w:t>
      </w:r>
      <w:r>
        <w:rPr>
          <w:i/>
        </w:rPr>
        <w:t>)</w:t>
      </w:r>
    </w:p>
    <w:p w:rsidR="00DE2F94" w:rsidRPr="00577A9B" w:rsidRDefault="00DE2F94" w:rsidP="004478EE">
      <w:pPr>
        <w:autoSpaceDE w:val="0"/>
        <w:autoSpaceDN w:val="0"/>
        <w:adjustRightInd w:val="0"/>
        <w:rPr>
          <w:i/>
        </w:rPr>
      </w:pPr>
    </w:p>
    <w:p w:rsidR="00A55441" w:rsidRDefault="00A55441" w:rsidP="00D2117D">
      <w:pPr>
        <w:autoSpaceDE w:val="0"/>
        <w:autoSpaceDN w:val="0"/>
        <w:adjustRightInd w:val="0"/>
        <w:jc w:val="center"/>
        <w:rPr>
          <w:sz w:val="24"/>
          <w:szCs w:val="24"/>
        </w:rPr>
        <w:sectPr w:rsidR="00A55441" w:rsidSect="00DE2F94">
          <w:type w:val="continuous"/>
          <w:pgSz w:w="11906" w:h="16838"/>
          <w:pgMar w:top="567" w:right="424" w:bottom="709" w:left="993" w:header="709" w:footer="709" w:gutter="0"/>
          <w:cols w:num="2" w:space="1"/>
          <w:docGrid w:linePitch="360"/>
        </w:sectPr>
      </w:pPr>
    </w:p>
    <w:p w:rsidR="00DA1DFE" w:rsidRDefault="00DA1DFE" w:rsidP="00D2117D">
      <w:pPr>
        <w:autoSpaceDE w:val="0"/>
        <w:autoSpaceDN w:val="0"/>
        <w:adjustRightInd w:val="0"/>
        <w:jc w:val="center"/>
        <w:rPr>
          <w:sz w:val="24"/>
          <w:szCs w:val="24"/>
        </w:rPr>
      </w:pPr>
    </w:p>
    <w:p w:rsidR="004478EE" w:rsidRPr="00A55441" w:rsidRDefault="004478EE" w:rsidP="00D2117D">
      <w:pPr>
        <w:autoSpaceDE w:val="0"/>
        <w:autoSpaceDN w:val="0"/>
        <w:adjustRightInd w:val="0"/>
        <w:jc w:val="center"/>
        <w:rPr>
          <w:b/>
          <w:sz w:val="24"/>
          <w:szCs w:val="24"/>
        </w:rPr>
      </w:pPr>
      <w:r w:rsidRPr="00A55441">
        <w:rPr>
          <w:b/>
          <w:sz w:val="24"/>
          <w:szCs w:val="24"/>
        </w:rPr>
        <w:t xml:space="preserve">ТЕКУЩАЯ РЕДАКЦИЯ ПО СОСТОЯНИЮ НА </w:t>
      </w:r>
      <w:r w:rsidR="00577A9B">
        <w:rPr>
          <w:b/>
          <w:sz w:val="24"/>
          <w:szCs w:val="24"/>
        </w:rPr>
        <w:t>12</w:t>
      </w:r>
      <w:r w:rsidR="00A55441">
        <w:rPr>
          <w:b/>
          <w:sz w:val="24"/>
          <w:szCs w:val="24"/>
        </w:rPr>
        <w:t xml:space="preserve"> </w:t>
      </w:r>
      <w:r w:rsidR="0066186A">
        <w:rPr>
          <w:b/>
          <w:sz w:val="24"/>
          <w:szCs w:val="24"/>
        </w:rPr>
        <w:t>МАРТА</w:t>
      </w:r>
      <w:r w:rsidRPr="00A55441">
        <w:rPr>
          <w:b/>
          <w:sz w:val="24"/>
          <w:szCs w:val="24"/>
        </w:rPr>
        <w:t xml:space="preserve"> 202</w:t>
      </w:r>
      <w:r w:rsidR="0066186A">
        <w:rPr>
          <w:b/>
          <w:sz w:val="24"/>
          <w:szCs w:val="24"/>
        </w:rPr>
        <w:t>6</w:t>
      </w:r>
      <w:r w:rsidRPr="00A55441">
        <w:rPr>
          <w:b/>
          <w:sz w:val="24"/>
          <w:szCs w:val="24"/>
        </w:rPr>
        <w:t xml:space="preserve"> ГОДА</w:t>
      </w:r>
    </w:p>
    <w:p w:rsidR="004D0E3B" w:rsidRDefault="004D0E3B" w:rsidP="00D2117D">
      <w:pPr>
        <w:ind w:firstLine="720"/>
        <w:jc w:val="both"/>
      </w:pPr>
    </w:p>
    <w:p w:rsidR="00763591" w:rsidRPr="00392EEC" w:rsidRDefault="00763591" w:rsidP="0081030F">
      <w:pPr>
        <w:ind w:firstLine="720"/>
        <w:jc w:val="both"/>
        <w:rPr>
          <w:sz w:val="24"/>
          <w:szCs w:val="24"/>
        </w:rPr>
      </w:pPr>
      <w:r w:rsidRPr="006542E7">
        <w:rPr>
          <w:sz w:val="24"/>
          <w:szCs w:val="24"/>
        </w:rPr>
        <w:t xml:space="preserve">В соответствии </w:t>
      </w:r>
      <w:r>
        <w:rPr>
          <w:sz w:val="24"/>
          <w:szCs w:val="24"/>
        </w:rPr>
        <w:t xml:space="preserve">с </w:t>
      </w:r>
      <w:r w:rsidR="007C0D82">
        <w:rPr>
          <w:iCs/>
          <w:sz w:val="24"/>
          <w:szCs w:val="24"/>
        </w:rPr>
        <w:t>П</w:t>
      </w:r>
      <w:r w:rsidR="007C0D82" w:rsidRPr="0075269D">
        <w:rPr>
          <w:iCs/>
          <w:sz w:val="24"/>
          <w:szCs w:val="24"/>
        </w:rPr>
        <w:t>остановлением Правительства Приднестровской Молдавской Республики</w:t>
      </w:r>
      <w:r w:rsidR="007C0D82">
        <w:rPr>
          <w:iCs/>
          <w:sz w:val="24"/>
          <w:szCs w:val="24"/>
        </w:rPr>
        <w:t xml:space="preserve"> </w:t>
      </w:r>
      <w:r w:rsidR="007C0D82" w:rsidRPr="004A2864">
        <w:rPr>
          <w:bCs/>
          <w:sz w:val="24"/>
          <w:szCs w:val="24"/>
        </w:rPr>
        <w:t xml:space="preserve">от </w:t>
      </w:r>
      <w:r w:rsidR="00C67E2F">
        <w:rPr>
          <w:sz w:val="24"/>
          <w:szCs w:val="24"/>
        </w:rPr>
        <w:t>6 апреля 2017 года № 61</w:t>
      </w:r>
      <w:r w:rsidR="007C0D82">
        <w:rPr>
          <w:sz w:val="24"/>
          <w:szCs w:val="24"/>
        </w:rPr>
        <w:t xml:space="preserve"> </w:t>
      </w:r>
      <w:r w:rsidR="007C0D82" w:rsidRPr="004A2864">
        <w:rPr>
          <w:bCs/>
          <w:sz w:val="24"/>
          <w:szCs w:val="24"/>
        </w:rPr>
        <w:t>«</w:t>
      </w:r>
      <w:r w:rsidR="007C0D82" w:rsidRPr="0075269D">
        <w:rPr>
          <w:bCs/>
          <w:sz w:val="24"/>
          <w:szCs w:val="24"/>
        </w:rPr>
        <w:t>Об утверждении Положения, структуры и предельной штатной численности Министерства по социальной защите и труду Приднестровской Молдавской Республики</w:t>
      </w:r>
      <w:r w:rsidR="007C0D82">
        <w:rPr>
          <w:bCs/>
          <w:sz w:val="24"/>
          <w:szCs w:val="24"/>
        </w:rPr>
        <w:t>» (</w:t>
      </w:r>
      <w:r w:rsidR="00C67E2F">
        <w:rPr>
          <w:sz w:val="24"/>
          <w:szCs w:val="24"/>
        </w:rPr>
        <w:t>САЗ 17-</w:t>
      </w:r>
      <w:r w:rsidR="00470B74">
        <w:rPr>
          <w:sz w:val="24"/>
          <w:szCs w:val="24"/>
        </w:rPr>
        <w:t>15</w:t>
      </w:r>
      <w:r w:rsidR="003E7239">
        <w:rPr>
          <w:sz w:val="24"/>
          <w:szCs w:val="24"/>
        </w:rPr>
        <w:t>)</w:t>
      </w:r>
      <w:r w:rsidR="00470B74">
        <w:rPr>
          <w:sz w:val="24"/>
          <w:szCs w:val="24"/>
        </w:rPr>
        <w:t xml:space="preserve"> с изменениями, внесенными постановлениями Правительства Приднестровской Молдавской Республики от 26 </w:t>
      </w:r>
      <w:r w:rsidR="003E7239">
        <w:rPr>
          <w:sz w:val="24"/>
          <w:szCs w:val="24"/>
        </w:rPr>
        <w:t>мая 2017 года № 111 (САЗ 17-23),</w:t>
      </w:r>
      <w:r w:rsidR="00470B74">
        <w:rPr>
          <w:sz w:val="24"/>
          <w:szCs w:val="24"/>
        </w:rPr>
        <w:t xml:space="preserve"> от 4 октября 2017 года № 258 (САЗ 17-41),</w:t>
      </w:r>
      <w:r w:rsidR="00392EEC" w:rsidRPr="00392EEC">
        <w:rPr>
          <w:sz w:val="24"/>
          <w:szCs w:val="24"/>
        </w:rPr>
        <w:t xml:space="preserve"> </w:t>
      </w:r>
      <w:r w:rsidR="00392EEC">
        <w:rPr>
          <w:sz w:val="24"/>
          <w:szCs w:val="24"/>
        </w:rPr>
        <w:t>от 18 октября 2021 года № 1127 (САЗ 21-48),</w:t>
      </w:r>
    </w:p>
    <w:p w:rsidR="00D2117D" w:rsidRPr="00AD3950" w:rsidRDefault="00D2117D" w:rsidP="0081030F">
      <w:pPr>
        <w:ind w:firstLine="720"/>
        <w:jc w:val="both"/>
        <w:rPr>
          <w:sz w:val="24"/>
          <w:szCs w:val="24"/>
        </w:rPr>
      </w:pPr>
      <w:r w:rsidRPr="00AD3950">
        <w:rPr>
          <w:sz w:val="24"/>
          <w:szCs w:val="24"/>
        </w:rPr>
        <w:t xml:space="preserve">п р и </w:t>
      </w:r>
      <w:proofErr w:type="gramStart"/>
      <w:r w:rsidRPr="00AD3950">
        <w:rPr>
          <w:sz w:val="24"/>
          <w:szCs w:val="24"/>
        </w:rPr>
        <w:t>к</w:t>
      </w:r>
      <w:proofErr w:type="gramEnd"/>
      <w:r w:rsidRPr="00AD3950">
        <w:rPr>
          <w:sz w:val="24"/>
          <w:szCs w:val="24"/>
        </w:rPr>
        <w:t xml:space="preserve"> а з ы в а ю:</w:t>
      </w:r>
    </w:p>
    <w:p w:rsidR="00DA1DFE" w:rsidRDefault="00DA1DFE" w:rsidP="0081030F">
      <w:pPr>
        <w:autoSpaceDE w:val="0"/>
        <w:autoSpaceDN w:val="0"/>
        <w:adjustRightInd w:val="0"/>
        <w:ind w:firstLine="720"/>
        <w:jc w:val="both"/>
        <w:rPr>
          <w:sz w:val="24"/>
          <w:szCs w:val="24"/>
        </w:rPr>
      </w:pPr>
      <w:r>
        <w:rPr>
          <w:sz w:val="24"/>
          <w:szCs w:val="24"/>
        </w:rPr>
        <w:t>1. Утвердить Единый квалификационный справочник должностей руко</w:t>
      </w:r>
      <w:r w:rsidR="00C46FAA">
        <w:rPr>
          <w:sz w:val="24"/>
          <w:szCs w:val="24"/>
        </w:rPr>
        <w:t>водителей, специалистов и</w:t>
      </w:r>
      <w:r>
        <w:rPr>
          <w:sz w:val="24"/>
          <w:szCs w:val="24"/>
        </w:rPr>
        <w:t xml:space="preserve"> служащих, раздел: «Квалификационные харак</w:t>
      </w:r>
      <w:r w:rsidR="007C0D82">
        <w:rPr>
          <w:sz w:val="24"/>
          <w:szCs w:val="24"/>
        </w:rPr>
        <w:t>теристики должностей работников сферы социального обслуживания</w:t>
      </w:r>
      <w:r w:rsidR="00F27A69">
        <w:rPr>
          <w:sz w:val="24"/>
          <w:szCs w:val="24"/>
        </w:rPr>
        <w:t xml:space="preserve"> и социальной защиты</w:t>
      </w:r>
      <w:r>
        <w:rPr>
          <w:sz w:val="24"/>
          <w:szCs w:val="24"/>
        </w:rPr>
        <w:t>» (прилагается).</w:t>
      </w:r>
    </w:p>
    <w:p w:rsidR="00DA1DFE" w:rsidRDefault="00DA1DFE" w:rsidP="0081030F">
      <w:pPr>
        <w:autoSpaceDE w:val="0"/>
        <w:autoSpaceDN w:val="0"/>
        <w:adjustRightInd w:val="0"/>
        <w:ind w:firstLine="720"/>
        <w:jc w:val="both"/>
        <w:rPr>
          <w:sz w:val="24"/>
          <w:szCs w:val="24"/>
        </w:rPr>
      </w:pPr>
      <w:r>
        <w:rPr>
          <w:sz w:val="24"/>
          <w:szCs w:val="24"/>
        </w:rPr>
        <w:t>2. Настоящий Приказ вступает в силу со дня, следующего за днем официального опубликования.</w:t>
      </w:r>
    </w:p>
    <w:p w:rsidR="00002257" w:rsidRDefault="00002257" w:rsidP="00D2117D">
      <w:pPr>
        <w:ind w:firstLine="720"/>
        <w:jc w:val="both"/>
        <w:rPr>
          <w:sz w:val="24"/>
          <w:szCs w:val="24"/>
        </w:rPr>
      </w:pPr>
    </w:p>
    <w:p w:rsidR="00D116CC" w:rsidRDefault="00D116CC" w:rsidP="00D2117D">
      <w:pPr>
        <w:autoSpaceDE w:val="0"/>
        <w:autoSpaceDN w:val="0"/>
        <w:adjustRightInd w:val="0"/>
        <w:jc w:val="both"/>
        <w:rPr>
          <w:sz w:val="24"/>
          <w:szCs w:val="24"/>
        </w:rPr>
      </w:pPr>
    </w:p>
    <w:p w:rsidR="00D2117D" w:rsidRDefault="00A261A8" w:rsidP="00D2117D">
      <w:pPr>
        <w:autoSpaceDE w:val="0"/>
        <w:autoSpaceDN w:val="0"/>
        <w:adjustRightInd w:val="0"/>
        <w:jc w:val="both"/>
        <w:rPr>
          <w:sz w:val="24"/>
          <w:szCs w:val="24"/>
        </w:rPr>
      </w:pPr>
      <w:r>
        <w:rPr>
          <w:sz w:val="24"/>
          <w:szCs w:val="24"/>
        </w:rPr>
        <w:t>М</w:t>
      </w:r>
      <w:r w:rsidR="00D2117D" w:rsidRPr="00FC1896">
        <w:rPr>
          <w:sz w:val="24"/>
          <w:szCs w:val="24"/>
        </w:rPr>
        <w:t>инистр</w:t>
      </w:r>
      <w:r w:rsidR="00D2117D" w:rsidRPr="00FC1896">
        <w:rPr>
          <w:sz w:val="24"/>
          <w:szCs w:val="24"/>
        </w:rPr>
        <w:tab/>
      </w:r>
      <w:r w:rsidR="00D2117D" w:rsidRPr="00FC1896">
        <w:rPr>
          <w:sz w:val="24"/>
          <w:szCs w:val="24"/>
        </w:rPr>
        <w:tab/>
      </w:r>
      <w:r w:rsidR="00D2117D" w:rsidRPr="00FC1896">
        <w:rPr>
          <w:sz w:val="24"/>
          <w:szCs w:val="24"/>
        </w:rPr>
        <w:tab/>
      </w:r>
      <w:r w:rsidR="00D2117D" w:rsidRPr="00FC1896">
        <w:rPr>
          <w:sz w:val="24"/>
          <w:szCs w:val="24"/>
        </w:rPr>
        <w:tab/>
      </w:r>
      <w:r w:rsidR="00D2117D" w:rsidRPr="00FC1896">
        <w:rPr>
          <w:sz w:val="24"/>
          <w:szCs w:val="24"/>
        </w:rPr>
        <w:tab/>
      </w:r>
      <w:r w:rsidR="00D2117D" w:rsidRPr="00FC1896">
        <w:rPr>
          <w:sz w:val="24"/>
          <w:szCs w:val="24"/>
        </w:rPr>
        <w:tab/>
      </w:r>
      <w:r w:rsidR="00D2117D" w:rsidRPr="00FC1896">
        <w:rPr>
          <w:sz w:val="24"/>
          <w:szCs w:val="24"/>
        </w:rPr>
        <w:tab/>
      </w:r>
      <w:r w:rsidR="00D2117D" w:rsidRPr="00FC1896">
        <w:rPr>
          <w:sz w:val="24"/>
          <w:szCs w:val="24"/>
        </w:rPr>
        <w:tab/>
      </w:r>
      <w:r w:rsidR="00D2117D" w:rsidRPr="00FC1896">
        <w:rPr>
          <w:sz w:val="24"/>
          <w:szCs w:val="24"/>
        </w:rPr>
        <w:tab/>
      </w:r>
      <w:r w:rsidR="00CD7DD9">
        <w:rPr>
          <w:sz w:val="24"/>
          <w:szCs w:val="24"/>
        </w:rPr>
        <w:tab/>
      </w:r>
      <w:r w:rsidR="00466A43" w:rsidRPr="00FC1896">
        <w:rPr>
          <w:sz w:val="24"/>
          <w:szCs w:val="24"/>
        </w:rPr>
        <w:t xml:space="preserve"> </w:t>
      </w:r>
      <w:r w:rsidR="00D2117D" w:rsidRPr="00FC1896">
        <w:rPr>
          <w:sz w:val="24"/>
          <w:szCs w:val="24"/>
        </w:rPr>
        <w:t xml:space="preserve"> </w:t>
      </w:r>
      <w:r w:rsidR="00070EF9" w:rsidRPr="00FC1896">
        <w:rPr>
          <w:sz w:val="24"/>
          <w:szCs w:val="24"/>
        </w:rPr>
        <w:t xml:space="preserve"> </w:t>
      </w:r>
      <w:r w:rsidR="00FC1896">
        <w:rPr>
          <w:sz w:val="24"/>
          <w:szCs w:val="24"/>
        </w:rPr>
        <w:t xml:space="preserve">   </w:t>
      </w:r>
      <w:r w:rsidR="00070EF9" w:rsidRPr="00FC1896">
        <w:rPr>
          <w:sz w:val="24"/>
          <w:szCs w:val="24"/>
        </w:rPr>
        <w:t xml:space="preserve">  </w:t>
      </w:r>
      <w:r w:rsidR="007C0D82">
        <w:rPr>
          <w:sz w:val="24"/>
          <w:szCs w:val="24"/>
        </w:rPr>
        <w:t>Е.Н. Куличенко</w:t>
      </w:r>
    </w:p>
    <w:p w:rsidR="00B63B7C" w:rsidRDefault="00B63B7C" w:rsidP="00D2117D">
      <w:pPr>
        <w:autoSpaceDE w:val="0"/>
        <w:autoSpaceDN w:val="0"/>
        <w:adjustRightInd w:val="0"/>
        <w:jc w:val="both"/>
        <w:rPr>
          <w:sz w:val="24"/>
          <w:szCs w:val="24"/>
        </w:rPr>
      </w:pPr>
    </w:p>
    <w:p w:rsidR="000425F5" w:rsidRDefault="000425F5" w:rsidP="00D2117D">
      <w:pPr>
        <w:autoSpaceDE w:val="0"/>
        <w:autoSpaceDN w:val="0"/>
        <w:adjustRightInd w:val="0"/>
        <w:jc w:val="both"/>
        <w:rPr>
          <w:sz w:val="24"/>
          <w:szCs w:val="24"/>
        </w:rPr>
      </w:pPr>
    </w:p>
    <w:p w:rsidR="00F40E96" w:rsidRDefault="00F40E96" w:rsidP="009C347F">
      <w:pPr>
        <w:autoSpaceDE w:val="0"/>
        <w:autoSpaceDN w:val="0"/>
        <w:adjustRightInd w:val="0"/>
        <w:ind w:right="7369"/>
        <w:jc w:val="center"/>
        <w:rPr>
          <w:sz w:val="24"/>
          <w:szCs w:val="24"/>
        </w:rPr>
      </w:pPr>
      <w:r>
        <w:rPr>
          <w:sz w:val="24"/>
          <w:szCs w:val="24"/>
        </w:rPr>
        <w:t>г. Тирасполь</w:t>
      </w:r>
    </w:p>
    <w:p w:rsidR="00F40E96" w:rsidRDefault="00F40E96" w:rsidP="009C347F">
      <w:pPr>
        <w:autoSpaceDE w:val="0"/>
        <w:autoSpaceDN w:val="0"/>
        <w:adjustRightInd w:val="0"/>
        <w:ind w:right="7369"/>
        <w:jc w:val="center"/>
        <w:rPr>
          <w:sz w:val="24"/>
          <w:szCs w:val="24"/>
        </w:rPr>
      </w:pPr>
      <w:r>
        <w:rPr>
          <w:sz w:val="24"/>
          <w:szCs w:val="24"/>
        </w:rPr>
        <w:t>1 декабря 2017 года</w:t>
      </w:r>
    </w:p>
    <w:p w:rsidR="00C02AD6" w:rsidRDefault="00F40E96" w:rsidP="009C347F">
      <w:pPr>
        <w:autoSpaceDE w:val="0"/>
        <w:autoSpaceDN w:val="0"/>
        <w:adjustRightInd w:val="0"/>
        <w:ind w:right="7369"/>
        <w:jc w:val="center"/>
        <w:rPr>
          <w:sz w:val="24"/>
          <w:szCs w:val="24"/>
        </w:rPr>
      </w:pPr>
      <w:r>
        <w:rPr>
          <w:sz w:val="24"/>
          <w:szCs w:val="24"/>
        </w:rPr>
        <w:t>№ 1418</w:t>
      </w:r>
    </w:p>
    <w:p w:rsidR="00C02AD6" w:rsidRDefault="00C02AD6" w:rsidP="00D2117D">
      <w:pPr>
        <w:autoSpaceDE w:val="0"/>
        <w:autoSpaceDN w:val="0"/>
        <w:adjustRightInd w:val="0"/>
        <w:jc w:val="both"/>
        <w:rPr>
          <w:sz w:val="24"/>
          <w:szCs w:val="24"/>
        </w:rPr>
      </w:pPr>
    </w:p>
    <w:p w:rsidR="00C02AD6" w:rsidRDefault="00C02AD6" w:rsidP="00D2117D">
      <w:pPr>
        <w:autoSpaceDE w:val="0"/>
        <w:autoSpaceDN w:val="0"/>
        <w:adjustRightInd w:val="0"/>
        <w:jc w:val="both"/>
        <w:rPr>
          <w:sz w:val="24"/>
          <w:szCs w:val="24"/>
        </w:rPr>
      </w:pPr>
    </w:p>
    <w:p w:rsidR="00F40E96" w:rsidRPr="00A4230B" w:rsidRDefault="00F27A69" w:rsidP="00F40E96">
      <w:pPr>
        <w:ind w:firstLine="709"/>
        <w:jc w:val="right"/>
        <w:rPr>
          <w:rFonts w:eastAsia="Calibri"/>
          <w:sz w:val="22"/>
          <w:szCs w:val="22"/>
        </w:rPr>
      </w:pPr>
      <w:r>
        <w:rPr>
          <w:sz w:val="24"/>
          <w:szCs w:val="24"/>
        </w:rPr>
        <w:br w:type="page"/>
      </w:r>
      <w:r w:rsidR="00F40E96" w:rsidRPr="00A4230B">
        <w:rPr>
          <w:rFonts w:eastAsia="Calibri"/>
          <w:sz w:val="22"/>
          <w:szCs w:val="22"/>
        </w:rPr>
        <w:lastRenderedPageBreak/>
        <w:t>Приложение</w:t>
      </w:r>
    </w:p>
    <w:p w:rsidR="00F40E96" w:rsidRPr="00A4230B" w:rsidRDefault="00F40E96" w:rsidP="00F40E96">
      <w:pPr>
        <w:ind w:firstLine="709"/>
        <w:jc w:val="right"/>
        <w:rPr>
          <w:rFonts w:eastAsia="Calibri"/>
          <w:sz w:val="22"/>
          <w:szCs w:val="22"/>
        </w:rPr>
      </w:pPr>
      <w:r w:rsidRPr="00A4230B">
        <w:rPr>
          <w:rFonts w:eastAsia="Calibri"/>
          <w:sz w:val="22"/>
          <w:szCs w:val="22"/>
        </w:rPr>
        <w:t>к Приказу Министерства по социальной защите и труду</w:t>
      </w:r>
    </w:p>
    <w:p w:rsidR="00F40E96" w:rsidRPr="00A4230B" w:rsidRDefault="00F40E96" w:rsidP="00F40E96">
      <w:pPr>
        <w:autoSpaceDE w:val="0"/>
        <w:autoSpaceDN w:val="0"/>
        <w:adjustRightInd w:val="0"/>
        <w:jc w:val="right"/>
        <w:rPr>
          <w:rFonts w:eastAsia="Calibri"/>
          <w:sz w:val="22"/>
          <w:szCs w:val="22"/>
        </w:rPr>
      </w:pPr>
      <w:r w:rsidRPr="00A4230B">
        <w:rPr>
          <w:rFonts w:eastAsia="Calibri"/>
          <w:sz w:val="22"/>
          <w:szCs w:val="22"/>
        </w:rPr>
        <w:t>Приднестровской Молдавской Республики</w:t>
      </w:r>
    </w:p>
    <w:p w:rsidR="00F40E96" w:rsidRPr="00A4230B" w:rsidRDefault="00F40E96" w:rsidP="00F40E96">
      <w:pPr>
        <w:autoSpaceDE w:val="0"/>
        <w:autoSpaceDN w:val="0"/>
        <w:adjustRightInd w:val="0"/>
        <w:jc w:val="right"/>
        <w:rPr>
          <w:rFonts w:eastAsia="Calibri"/>
          <w:sz w:val="22"/>
          <w:szCs w:val="22"/>
        </w:rPr>
      </w:pPr>
      <w:r w:rsidRPr="00A4230B">
        <w:rPr>
          <w:rFonts w:eastAsia="Calibri"/>
          <w:sz w:val="22"/>
          <w:szCs w:val="22"/>
        </w:rPr>
        <w:t>от 1 декабря 2017 года № 1418</w:t>
      </w:r>
    </w:p>
    <w:p w:rsidR="00F40E96" w:rsidRPr="00A4230B" w:rsidRDefault="00F40E96" w:rsidP="00F40E96">
      <w:pPr>
        <w:autoSpaceDE w:val="0"/>
        <w:autoSpaceDN w:val="0"/>
        <w:adjustRightInd w:val="0"/>
        <w:jc w:val="right"/>
        <w:rPr>
          <w:rFonts w:eastAsia="Calibri"/>
          <w:sz w:val="22"/>
          <w:szCs w:val="22"/>
        </w:rPr>
      </w:pPr>
    </w:p>
    <w:p w:rsidR="00F40E96" w:rsidRPr="00A4230B" w:rsidRDefault="00F40E96" w:rsidP="00F40E96">
      <w:pPr>
        <w:autoSpaceDE w:val="0"/>
        <w:autoSpaceDN w:val="0"/>
        <w:adjustRightInd w:val="0"/>
        <w:jc w:val="center"/>
        <w:rPr>
          <w:rFonts w:eastAsia="Calibri"/>
          <w:sz w:val="22"/>
          <w:szCs w:val="22"/>
        </w:rPr>
      </w:pPr>
      <w:r w:rsidRPr="00A4230B">
        <w:rPr>
          <w:rFonts w:eastAsia="Calibri"/>
          <w:sz w:val="22"/>
          <w:szCs w:val="22"/>
        </w:rPr>
        <w:t xml:space="preserve">ЕДИНЫЙ КВАЛИФИКАЦИОННЫЙ СПРАВОЧНИК </w:t>
      </w:r>
    </w:p>
    <w:p w:rsidR="00F40E96" w:rsidRPr="00A4230B" w:rsidRDefault="00F40E96" w:rsidP="00F40E96">
      <w:pPr>
        <w:autoSpaceDE w:val="0"/>
        <w:autoSpaceDN w:val="0"/>
        <w:adjustRightInd w:val="0"/>
        <w:jc w:val="center"/>
        <w:rPr>
          <w:rFonts w:eastAsia="Calibri"/>
          <w:sz w:val="22"/>
          <w:szCs w:val="22"/>
        </w:rPr>
      </w:pPr>
      <w:r w:rsidRPr="00A4230B">
        <w:rPr>
          <w:rFonts w:eastAsia="Calibri"/>
          <w:sz w:val="22"/>
          <w:szCs w:val="22"/>
        </w:rPr>
        <w:t xml:space="preserve">ДОЛЖНОСТЕЙ РУКОВОДИТЕЛЕЙ, СПЕЦИАЛИСТОВ И СЛУЖАЩИХ </w:t>
      </w:r>
    </w:p>
    <w:p w:rsidR="00F40E96" w:rsidRPr="00A4230B" w:rsidRDefault="00F40E96" w:rsidP="00F40E96">
      <w:pPr>
        <w:autoSpaceDE w:val="0"/>
        <w:autoSpaceDN w:val="0"/>
        <w:adjustRightInd w:val="0"/>
        <w:jc w:val="center"/>
        <w:rPr>
          <w:rFonts w:eastAsia="Calibri"/>
          <w:sz w:val="22"/>
          <w:szCs w:val="22"/>
        </w:rPr>
      </w:pPr>
    </w:p>
    <w:p w:rsidR="00F40E96" w:rsidRPr="00A4230B" w:rsidRDefault="00F40E96" w:rsidP="00F40E96">
      <w:pPr>
        <w:autoSpaceDE w:val="0"/>
        <w:autoSpaceDN w:val="0"/>
        <w:adjustRightInd w:val="0"/>
        <w:jc w:val="center"/>
        <w:rPr>
          <w:rFonts w:eastAsia="Calibri"/>
          <w:sz w:val="22"/>
          <w:szCs w:val="22"/>
        </w:rPr>
      </w:pPr>
      <w:r w:rsidRPr="00A4230B">
        <w:rPr>
          <w:rFonts w:eastAsia="Calibri"/>
          <w:sz w:val="22"/>
          <w:szCs w:val="22"/>
        </w:rPr>
        <w:t>Раздел «Квалификационные характеристики должностей</w:t>
      </w:r>
    </w:p>
    <w:p w:rsidR="00F40E96" w:rsidRPr="00A4230B" w:rsidRDefault="00F40E96" w:rsidP="00F40E96">
      <w:pPr>
        <w:autoSpaceDE w:val="0"/>
        <w:autoSpaceDN w:val="0"/>
        <w:adjustRightInd w:val="0"/>
        <w:jc w:val="center"/>
        <w:rPr>
          <w:rFonts w:eastAsia="Calibri"/>
          <w:sz w:val="22"/>
          <w:szCs w:val="22"/>
        </w:rPr>
      </w:pPr>
      <w:r w:rsidRPr="00A4230B">
        <w:rPr>
          <w:rFonts w:eastAsia="Calibri"/>
          <w:sz w:val="22"/>
          <w:szCs w:val="22"/>
        </w:rPr>
        <w:t>работников сферы социального обслуживания и социальной защиты»</w:t>
      </w:r>
    </w:p>
    <w:p w:rsidR="00F40E96" w:rsidRPr="00A4230B" w:rsidRDefault="00F40E96" w:rsidP="00F40E96">
      <w:pPr>
        <w:autoSpaceDE w:val="0"/>
        <w:autoSpaceDN w:val="0"/>
        <w:adjustRightInd w:val="0"/>
        <w:jc w:val="center"/>
        <w:rPr>
          <w:rFonts w:eastAsia="Calibri"/>
          <w:sz w:val="22"/>
          <w:szCs w:val="22"/>
        </w:rPr>
      </w:pPr>
    </w:p>
    <w:p w:rsidR="00F40E96" w:rsidRPr="00A4230B" w:rsidRDefault="00F40E96" w:rsidP="00F40E96">
      <w:pPr>
        <w:autoSpaceDE w:val="0"/>
        <w:autoSpaceDN w:val="0"/>
        <w:adjustRightInd w:val="0"/>
        <w:jc w:val="center"/>
        <w:rPr>
          <w:rFonts w:eastAsia="Calibri"/>
          <w:sz w:val="22"/>
          <w:szCs w:val="22"/>
        </w:rPr>
      </w:pPr>
      <w:r w:rsidRPr="00A4230B">
        <w:rPr>
          <w:rFonts w:eastAsia="Calibri"/>
          <w:sz w:val="22"/>
          <w:szCs w:val="22"/>
        </w:rPr>
        <w:t>1. Общие положения</w:t>
      </w:r>
    </w:p>
    <w:p w:rsidR="00F40E96" w:rsidRPr="00A4230B" w:rsidRDefault="00F40E96" w:rsidP="00C67D55">
      <w:pPr>
        <w:autoSpaceDE w:val="0"/>
        <w:autoSpaceDN w:val="0"/>
        <w:adjustRightInd w:val="0"/>
        <w:ind w:firstLine="709"/>
        <w:jc w:val="both"/>
        <w:rPr>
          <w:rFonts w:eastAsia="Calibri"/>
          <w:sz w:val="22"/>
          <w:szCs w:val="22"/>
        </w:rPr>
      </w:pPr>
    </w:p>
    <w:p w:rsidR="00F40E96" w:rsidRPr="00A4230B" w:rsidRDefault="00F40E96" w:rsidP="00C67D55">
      <w:pPr>
        <w:pStyle w:val="ab"/>
        <w:ind w:firstLine="709"/>
        <w:jc w:val="both"/>
        <w:rPr>
          <w:rFonts w:ascii="Times New Roman" w:hAnsi="Times New Roman"/>
        </w:rPr>
      </w:pPr>
      <w:r w:rsidRPr="00A4230B">
        <w:rPr>
          <w:rFonts w:ascii="Times New Roman" w:hAnsi="Times New Roman"/>
        </w:rPr>
        <w:t>1. Раздел «Квалификационные характеристики должностей работников сферы социального обслуживания и социальной защиты»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сферы социального обслуживания и социальной защиты независимо от организационно-правовых форм и форм собственности организации.</w:t>
      </w:r>
    </w:p>
    <w:p w:rsidR="00F40E96" w:rsidRPr="00A55441" w:rsidRDefault="00F40E96" w:rsidP="00C67D55">
      <w:pPr>
        <w:pStyle w:val="ab"/>
        <w:ind w:firstLine="709"/>
        <w:jc w:val="both"/>
        <w:rPr>
          <w:rFonts w:ascii="Times New Roman" w:hAnsi="Times New Roman"/>
        </w:rPr>
      </w:pPr>
      <w:r w:rsidRPr="00A4230B">
        <w:rPr>
          <w:rFonts w:ascii="Times New Roman" w:hAnsi="Times New Roman"/>
        </w:rPr>
        <w:t xml:space="preserve">Квалификационные характеристики, содержащиеся в Разделе «Квалификационные характеристики должностей работников сферы социального обслуживания и социальной защиты» ЕКС (далее – квалификационные характеристики) призваны способствовать правильному подбору и расстановке </w:t>
      </w:r>
      <w:r w:rsidRPr="00A55441">
        <w:rPr>
          <w:rFonts w:ascii="Times New Roman" w:hAnsi="Times New Roman"/>
        </w:rPr>
        <w:t>кадров, повышению их деловой квалификации, рациональному разделению труда, созданию действенного механизма разграничения функций, полномочий и ответственности между работниками, а также установлению единых подходов в определении их должностных обязанностей и предъявляемых к ним квалификационных требований.</w:t>
      </w:r>
    </w:p>
    <w:p w:rsidR="00A55441" w:rsidRDefault="00F40E96" w:rsidP="00C67D55">
      <w:pPr>
        <w:pStyle w:val="ab"/>
        <w:ind w:firstLine="709"/>
        <w:jc w:val="both"/>
        <w:rPr>
          <w:rFonts w:ascii="Times New Roman" w:hAnsi="Times New Roman"/>
        </w:rPr>
      </w:pPr>
      <w:r w:rsidRPr="00A55441">
        <w:rPr>
          <w:rFonts w:ascii="Times New Roman" w:hAnsi="Times New Roman"/>
        </w:rPr>
        <w:t xml:space="preserve">2. </w:t>
      </w:r>
      <w:r w:rsidR="00A55441" w:rsidRPr="00A55441">
        <w:rPr>
          <w:rFonts w:ascii="Times New Roman" w:hAnsi="Times New Roman"/>
        </w:rPr>
        <w:t>Квалификационные характеристики, содержащиеся в ЕКС, могут применяться в качестве базовых документов или служить основой для разработки должностных инструкций, содержащих конкретный перечень должностных обязанностей работников сферы социального обслуживания и социальной защиты с учетом особенностей организации производства, труда и управл</w:t>
      </w:r>
      <w:r w:rsidR="00577A9B">
        <w:rPr>
          <w:rFonts w:ascii="Times New Roman" w:hAnsi="Times New Roman"/>
        </w:rPr>
        <w:t>ения, их прав и ответственности, за исключением случаев, установленных частью второй настоящего пункта.</w:t>
      </w:r>
    </w:p>
    <w:p w:rsidR="00577A9B" w:rsidRPr="00A55441" w:rsidRDefault="00577A9B" w:rsidP="00C67D55">
      <w:pPr>
        <w:pStyle w:val="ab"/>
        <w:ind w:firstLine="709"/>
        <w:jc w:val="both"/>
        <w:rPr>
          <w:rFonts w:ascii="Times New Roman" w:hAnsi="Times New Roman"/>
        </w:rPr>
      </w:pPr>
      <w:r>
        <w:rPr>
          <w:rFonts w:ascii="Times New Roman" w:hAnsi="Times New Roman"/>
        </w:rPr>
        <w:t xml:space="preserve">Если в соответствии с законодательством Приднестровской Молдавской Республики с выполнением работ по определенным должностям, специальностям </w:t>
      </w:r>
      <w:r w:rsidR="00AD4516">
        <w:rPr>
          <w:rFonts w:ascii="Times New Roman" w:hAnsi="Times New Roman"/>
        </w:rPr>
        <w:t>связано предоставление компенсаций и льгот либо наличие ограничений, то наименование этих должностей, специальностей и квалификационные требования к ним должны соответствовать и требованиям, указанным в ЕКС.</w:t>
      </w:r>
    </w:p>
    <w:p w:rsidR="00F40E96" w:rsidRPr="00A55441" w:rsidRDefault="00F40E96" w:rsidP="00C67D55">
      <w:pPr>
        <w:pStyle w:val="ab"/>
        <w:ind w:firstLine="709"/>
        <w:jc w:val="both"/>
        <w:rPr>
          <w:rFonts w:ascii="Times New Roman" w:hAnsi="Times New Roman"/>
        </w:rPr>
      </w:pPr>
      <w:r w:rsidRPr="00A55441">
        <w:rPr>
          <w:rFonts w:ascii="Times New Roman" w:hAnsi="Times New Roman"/>
        </w:rPr>
        <w:t>3. Квалификационная характеристика каждой должности содержит три раздела: «Должностные обязанности», «Должен знать» и «Требования к квалификации».</w:t>
      </w:r>
    </w:p>
    <w:p w:rsidR="00F40E96" w:rsidRPr="00A4230B" w:rsidRDefault="00F40E96" w:rsidP="00C67D55">
      <w:pPr>
        <w:pStyle w:val="ab"/>
        <w:ind w:firstLine="709"/>
        <w:jc w:val="both"/>
        <w:rPr>
          <w:rFonts w:ascii="Times New Roman" w:hAnsi="Times New Roman"/>
        </w:rPr>
      </w:pPr>
      <w:r w:rsidRPr="00A55441">
        <w:rPr>
          <w:rFonts w:ascii="Times New Roman" w:hAnsi="Times New Roman"/>
        </w:rPr>
        <w:t>В разделе «Должностные</w:t>
      </w:r>
      <w:r w:rsidRPr="00A4230B">
        <w:rPr>
          <w:rFonts w:ascii="Times New Roman" w:hAnsi="Times New Roman"/>
        </w:rPr>
        <w:t xml:space="preserve"> обязанности» установлен перечень основных функций, которые могут быть поручены работнику, занимающему данную должность, с учетом технологической однородности и взаимосвязанности работ, полученного профессионального образования.</w:t>
      </w:r>
    </w:p>
    <w:p w:rsidR="00F40E96" w:rsidRPr="00A4230B" w:rsidRDefault="00F40E96" w:rsidP="00C67D55">
      <w:pPr>
        <w:pStyle w:val="ab"/>
        <w:ind w:firstLine="709"/>
        <w:jc w:val="both"/>
        <w:rPr>
          <w:rFonts w:ascii="Times New Roman" w:hAnsi="Times New Roman"/>
        </w:rPr>
      </w:pPr>
      <w:r w:rsidRPr="00A4230B">
        <w:rPr>
          <w:rFonts w:ascii="Times New Roman" w:hAnsi="Times New Roman"/>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уметь применять при выполнении должностных обязанностей.</w:t>
      </w:r>
    </w:p>
    <w:p w:rsidR="00F40E96" w:rsidRPr="00A4230B" w:rsidRDefault="00F40E96" w:rsidP="00C67D55">
      <w:pPr>
        <w:pStyle w:val="ab"/>
        <w:ind w:firstLine="709"/>
        <w:jc w:val="both"/>
        <w:rPr>
          <w:rFonts w:ascii="Times New Roman" w:hAnsi="Times New Roman"/>
        </w:rPr>
      </w:pPr>
      <w:r w:rsidRPr="00A4230B">
        <w:rPr>
          <w:rFonts w:ascii="Times New Roman" w:hAnsi="Times New Roman"/>
        </w:rPr>
        <w:t xml:space="preserve">В разделе «Требования к квалификации» определены уровни требуемого профессионального образования работника, необходимого для выполнения возложенных на него должностных обязанностей, а также требуемый стаж работы. </w:t>
      </w:r>
    </w:p>
    <w:p w:rsidR="00F40E96" w:rsidRPr="00A4230B" w:rsidRDefault="00F40E96" w:rsidP="00C67D55">
      <w:pPr>
        <w:pStyle w:val="ab"/>
        <w:ind w:firstLine="709"/>
        <w:jc w:val="both"/>
        <w:rPr>
          <w:rFonts w:ascii="Times New Roman" w:hAnsi="Times New Roman"/>
        </w:rPr>
      </w:pPr>
      <w:r w:rsidRPr="00A4230B">
        <w:rPr>
          <w:rFonts w:ascii="Times New Roman" w:hAnsi="Times New Roman"/>
        </w:rPr>
        <w:t>4. Должностные обязанности производных должностей (заместитель руководителя, главные, ведущие специалисты и т.д.) определяются на основе квалификационных характеристик соответствующих должностей руководителей и специалистов.</w:t>
      </w:r>
    </w:p>
    <w:p w:rsidR="00F40E96" w:rsidRPr="00A4230B" w:rsidRDefault="00F40E96" w:rsidP="00C67D55">
      <w:pPr>
        <w:pStyle w:val="ab"/>
        <w:ind w:firstLine="709"/>
        <w:jc w:val="both"/>
        <w:rPr>
          <w:rFonts w:ascii="Times New Roman" w:hAnsi="Times New Roman"/>
        </w:rPr>
      </w:pPr>
      <w:r w:rsidRPr="00A4230B">
        <w:rPr>
          <w:rFonts w:ascii="Times New Roman" w:hAnsi="Times New Roman"/>
        </w:rPr>
        <w:t>5. При необходимости должностные обязанности, включенные в квалификационную характеристику той или иной должности, могут быть распределены между несколькими исполнителями, а также работнику может быть поручено выполнение должностных обязанностей, предусмотренных квалификационными характеристиками других должностей, родственных по содержанию работ, т.е. относящихся к одной функции управления, равных по сложности, выполнение которых не требует другой специальности, квалификации, изменения должностного наименования.</w:t>
      </w:r>
    </w:p>
    <w:p w:rsidR="00F40E96" w:rsidRPr="00A4230B" w:rsidRDefault="00F40E96" w:rsidP="00C67D55">
      <w:pPr>
        <w:pStyle w:val="ab"/>
        <w:ind w:firstLine="709"/>
        <w:jc w:val="both"/>
        <w:rPr>
          <w:rFonts w:ascii="Times New Roman" w:hAnsi="Times New Roman"/>
        </w:rPr>
      </w:pPr>
      <w:r w:rsidRPr="00A4230B">
        <w:rPr>
          <w:rFonts w:ascii="Times New Roman" w:hAnsi="Times New Roman"/>
        </w:rPr>
        <w:t>6.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специальную подготовку и стаж работы.</w:t>
      </w:r>
    </w:p>
    <w:p w:rsidR="00F40E96" w:rsidRPr="00A4230B" w:rsidRDefault="00F40E96" w:rsidP="00C67D55">
      <w:pPr>
        <w:autoSpaceDE w:val="0"/>
        <w:autoSpaceDN w:val="0"/>
        <w:adjustRightInd w:val="0"/>
        <w:ind w:firstLine="709"/>
        <w:jc w:val="both"/>
        <w:rPr>
          <w:rFonts w:eastAsia="Calibri"/>
          <w:sz w:val="22"/>
          <w:szCs w:val="22"/>
        </w:rPr>
      </w:pPr>
      <w:r w:rsidRPr="00A4230B">
        <w:rPr>
          <w:rFonts w:eastAsia="Calibri"/>
          <w:sz w:val="22"/>
          <w:szCs w:val="22"/>
        </w:rPr>
        <w:t>7. В дополнение к настоящему справочнику, содержащему квалификационные характеристики должностей руководителей, специалистов и служащих сферы социального обслуживания, как справочный материал при использовании ЕКС, приводится Перечень должностей работников сферы социального обслуживания и социальной защиты (</w:t>
      </w:r>
      <w:r w:rsidR="00F905A3" w:rsidRPr="00A4230B">
        <w:rPr>
          <w:rFonts w:eastAsia="Calibri"/>
          <w:sz w:val="22"/>
          <w:szCs w:val="22"/>
        </w:rPr>
        <w:t>При</w:t>
      </w:r>
      <w:r w:rsidR="004478EE" w:rsidRPr="00A4230B">
        <w:rPr>
          <w:rFonts w:eastAsia="Calibri"/>
          <w:sz w:val="22"/>
          <w:szCs w:val="22"/>
        </w:rPr>
        <w:t>ложение к настоящему С</w:t>
      </w:r>
      <w:r w:rsidR="00F905A3" w:rsidRPr="00A4230B">
        <w:rPr>
          <w:rFonts w:eastAsia="Calibri"/>
          <w:sz w:val="22"/>
          <w:szCs w:val="22"/>
        </w:rPr>
        <w:t>правочнику</w:t>
      </w:r>
      <w:r w:rsidRPr="00A4230B">
        <w:rPr>
          <w:rFonts w:eastAsia="Calibri"/>
          <w:sz w:val="22"/>
          <w:szCs w:val="22"/>
        </w:rPr>
        <w:t xml:space="preserve">). </w:t>
      </w:r>
    </w:p>
    <w:p w:rsidR="003E51FF" w:rsidRDefault="003E51FF" w:rsidP="00C67D55">
      <w:pPr>
        <w:autoSpaceDE w:val="0"/>
        <w:autoSpaceDN w:val="0"/>
        <w:adjustRightInd w:val="0"/>
        <w:ind w:firstLine="709"/>
        <w:jc w:val="center"/>
        <w:rPr>
          <w:rFonts w:eastAsia="Calibri"/>
          <w:sz w:val="22"/>
          <w:szCs w:val="22"/>
        </w:rPr>
      </w:pPr>
    </w:p>
    <w:p w:rsidR="00F40E96" w:rsidRPr="00A4230B" w:rsidRDefault="00F40E96" w:rsidP="00C67D55">
      <w:pPr>
        <w:autoSpaceDE w:val="0"/>
        <w:autoSpaceDN w:val="0"/>
        <w:adjustRightInd w:val="0"/>
        <w:ind w:firstLine="709"/>
        <w:jc w:val="center"/>
        <w:rPr>
          <w:rFonts w:eastAsia="Calibri"/>
          <w:sz w:val="22"/>
          <w:szCs w:val="22"/>
        </w:rPr>
      </w:pPr>
      <w:r w:rsidRPr="00A4230B">
        <w:rPr>
          <w:rFonts w:eastAsia="Calibri"/>
          <w:sz w:val="22"/>
          <w:szCs w:val="22"/>
        </w:rPr>
        <w:t>2. Квалификационные характеристики</w:t>
      </w:r>
    </w:p>
    <w:p w:rsidR="00F40E96" w:rsidRPr="00A4230B" w:rsidRDefault="00F40E96" w:rsidP="00C67D55">
      <w:pPr>
        <w:autoSpaceDE w:val="0"/>
        <w:autoSpaceDN w:val="0"/>
        <w:adjustRightInd w:val="0"/>
        <w:ind w:firstLine="709"/>
        <w:jc w:val="both"/>
        <w:rPr>
          <w:rFonts w:eastAsia="Calibri"/>
          <w:sz w:val="22"/>
          <w:szCs w:val="22"/>
        </w:rPr>
      </w:pPr>
    </w:p>
    <w:p w:rsidR="00F40E96" w:rsidRPr="00A4230B" w:rsidRDefault="00F40E96" w:rsidP="00C67D55">
      <w:pPr>
        <w:autoSpaceDE w:val="0"/>
        <w:autoSpaceDN w:val="0"/>
        <w:adjustRightInd w:val="0"/>
        <w:ind w:firstLine="709"/>
        <w:jc w:val="center"/>
        <w:rPr>
          <w:rFonts w:eastAsia="Calibri"/>
          <w:sz w:val="22"/>
          <w:szCs w:val="22"/>
        </w:rPr>
      </w:pPr>
      <w:r w:rsidRPr="00A4230B">
        <w:rPr>
          <w:rFonts w:eastAsia="Calibri"/>
          <w:sz w:val="22"/>
          <w:szCs w:val="22"/>
        </w:rPr>
        <w:t>1. Должности руководителей</w:t>
      </w:r>
    </w:p>
    <w:p w:rsidR="00741E19" w:rsidRDefault="00741E19" w:rsidP="00C67D55">
      <w:pPr>
        <w:widowControl w:val="0"/>
        <w:tabs>
          <w:tab w:val="left" w:pos="585"/>
        </w:tabs>
        <w:suppressAutoHyphens/>
        <w:ind w:firstLine="709"/>
        <w:jc w:val="both"/>
        <w:rPr>
          <w:rFonts w:eastAsia="SimSun"/>
          <w:kern w:val="1"/>
          <w:sz w:val="22"/>
          <w:szCs w:val="22"/>
          <w:lang w:eastAsia="zh-CN" w:bidi="hi-IN"/>
        </w:rPr>
      </w:pPr>
    </w:p>
    <w:p w:rsidR="00F40E96" w:rsidRPr="00A4230B" w:rsidRDefault="00F40E96" w:rsidP="00C67D55">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 xml:space="preserve">1. Директор стационарного (полустационарного) учреждения социального обслуживания </w:t>
      </w:r>
    </w:p>
    <w:p w:rsidR="00F40E96" w:rsidRPr="00A4230B" w:rsidRDefault="00F40E96" w:rsidP="00C67D55">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Должностные обязанности: осуществляет руководство стационарным (полустационарным) учреждением социального обслуживания (далее - учреждение); организует работу медицинского, педагогического, административно-хозяйственного персонала учреждения, направленную на социально-бытовое, культурное обслуживание проживающих в нем граждан, учебно-воспитательную работу с детьми, медицинскую помощь; обеспечивает хозяйственную деятельность и целенаправленное расходование финансовых средств на содержание учреждения; организует мероприятия по привлечению внебюджетных средств для улучшения обслуживания проживающих в учреждении; руководит деятельностью структурных подразделений учреждения; действует от имени учреждения, представляет его во всех других учреждениях и организациях, распоряжается в установленном законодательством порядке имуществом и средствами учреждения.</w:t>
      </w:r>
    </w:p>
    <w:p w:rsidR="00F40E96" w:rsidRPr="00A4230B" w:rsidRDefault="00F40E96" w:rsidP="00C67D55">
      <w:pPr>
        <w:ind w:firstLine="709"/>
        <w:jc w:val="both"/>
        <w:rPr>
          <w:sz w:val="22"/>
          <w:szCs w:val="22"/>
        </w:rPr>
      </w:pPr>
      <w:r w:rsidRPr="00A4230B">
        <w:rPr>
          <w:rFonts w:eastAsia="SimSun"/>
          <w:kern w:val="1"/>
          <w:sz w:val="22"/>
          <w:szCs w:val="22"/>
          <w:lang w:eastAsia="zh-CN" w:bidi="hi-IN"/>
        </w:rPr>
        <w:t xml:space="preserve">Должен знать: </w:t>
      </w:r>
      <w:r w:rsidRPr="00A4230B">
        <w:rPr>
          <w:sz w:val="22"/>
          <w:szCs w:val="22"/>
        </w:rPr>
        <w:t>законы и иные нормативные правовые акты, регламентирующие</w:t>
      </w:r>
      <w:r w:rsidRPr="00A4230B">
        <w:rPr>
          <w:rFonts w:eastAsia="SimSun"/>
          <w:kern w:val="1"/>
          <w:sz w:val="22"/>
          <w:szCs w:val="22"/>
          <w:lang w:eastAsia="zh-CN" w:bidi="hi-IN"/>
        </w:rPr>
        <w:t xml:space="preserve"> производственно-хозяйственную и финансово-экономическую деятельность организации, деятельность учреждений социального обслуживания; организацию обслуживания престарелых и инвалидов, детей с особенностями психофизического развития и др.; </w:t>
      </w:r>
      <w:r w:rsidRPr="00A4230B">
        <w:rPr>
          <w:sz w:val="22"/>
          <w:szCs w:val="22"/>
        </w:rPr>
        <w:t xml:space="preserve">основы трудового законодательства; </w:t>
      </w:r>
      <w:r w:rsidRPr="00A4230B">
        <w:rPr>
          <w:rFonts w:eastAsia="SimSun"/>
          <w:kern w:val="1"/>
          <w:sz w:val="22"/>
          <w:szCs w:val="22"/>
          <w:lang w:eastAsia="zh-CN" w:bidi="hi-IN"/>
        </w:rPr>
        <w:t>основы организации финансово-хозяйственной деятельности учреждения;</w:t>
      </w:r>
      <w:r w:rsidRPr="00A4230B">
        <w:rPr>
          <w:sz w:val="22"/>
          <w:szCs w:val="22"/>
        </w:rPr>
        <w:t xml:space="preserve"> порядок заключения и исполнения хозяйственных и трудовых договоров;</w:t>
      </w:r>
      <w:r w:rsidRPr="00A4230B">
        <w:rPr>
          <w:rFonts w:eastAsia="SimSun"/>
          <w:kern w:val="1"/>
          <w:sz w:val="22"/>
          <w:szCs w:val="22"/>
          <w:lang w:eastAsia="zh-CN" w:bidi="hi-IN"/>
        </w:rPr>
        <w:t xml:space="preserve"> основы использования современных технических средств, коммуникаций и связи, вычислительной техники; </w:t>
      </w:r>
      <w:r w:rsidRPr="00A4230B">
        <w:rPr>
          <w:sz w:val="22"/>
          <w:szCs w:val="22"/>
        </w:rPr>
        <w:t xml:space="preserve">правила и нормы производственной санитарии и противопожарной защиты; правила по охране труда и пожарной безопасности. </w:t>
      </w:r>
    </w:p>
    <w:p w:rsidR="00F40E96" w:rsidRPr="00A4230B" w:rsidRDefault="00F40E96" w:rsidP="00C67D55">
      <w:pPr>
        <w:widowControl w:val="0"/>
        <w:tabs>
          <w:tab w:val="left" w:pos="585"/>
        </w:tabs>
        <w:suppressAutoHyphens/>
        <w:ind w:firstLine="709"/>
        <w:jc w:val="both"/>
        <w:rPr>
          <w:sz w:val="22"/>
          <w:szCs w:val="22"/>
        </w:rPr>
      </w:pPr>
      <w:r w:rsidRPr="00A4230B">
        <w:rPr>
          <w:rFonts w:eastAsia="SimSun"/>
          <w:kern w:val="1"/>
          <w:sz w:val="22"/>
          <w:szCs w:val="22"/>
          <w:lang w:eastAsia="zh-CN" w:bidi="hi-IN"/>
        </w:rPr>
        <w:t>Требования к квалификации: высшее профессиональное образование и стаж работы на руководящих должностях в социальной сфере не менее 5 лет или высшее профессиональное образование и профессиональная переподготовка по направлению «Социальная работа» без предъявления требований к стажу работы.</w:t>
      </w:r>
    </w:p>
    <w:p w:rsidR="00F40E96" w:rsidRPr="00A4230B" w:rsidRDefault="00F40E96" w:rsidP="00C67D55">
      <w:pPr>
        <w:widowControl w:val="0"/>
        <w:tabs>
          <w:tab w:val="left" w:pos="585"/>
        </w:tabs>
        <w:suppressAutoHyphens/>
        <w:ind w:firstLine="709"/>
        <w:jc w:val="both"/>
        <w:rPr>
          <w:rFonts w:eastAsia="SimSun"/>
          <w:kern w:val="1"/>
          <w:sz w:val="22"/>
          <w:szCs w:val="22"/>
          <w:lang w:eastAsia="zh-CN" w:bidi="hi-IN"/>
        </w:rPr>
      </w:pPr>
    </w:p>
    <w:p w:rsidR="00F40E96" w:rsidRPr="00A4230B" w:rsidRDefault="00F40E96" w:rsidP="00C67D55">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2. Директор службы социальной помощи города (района)</w:t>
      </w:r>
    </w:p>
    <w:p w:rsidR="00F40E96" w:rsidRPr="00A4230B" w:rsidRDefault="00F40E96" w:rsidP="00C67D55">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Должностные обязанности: осуществляет руководство службой социальной помощи города (района) (далее - служба); разрабатывает предложения по совершенствованию социальной работы, планированию социального развития города (района); определяет формы и методы работы коллектива и обеспечивает выполнение службой возложенных на неё задач; осуществляет анализ результатов деятельности службы и обеспечивает постоянное повышение ее эффективности; контролирует деятельность руководителей структурных подразделений службы, утверждает планы работы; обеспечивает учет, сохранность материальных и финансовых средств материально-технической базы службы, эффективность их использования, соблюдение трудовой дисциплины; организует прием гуманитарной помощи; обеспечивает установление деловых связей и координацию сотрудничества службы с различными государственными, общественными, религиозными, коммерческими и другими организациями в вопросах совершенствования деятельности по социальному обслуживанию; создает необходимые условия для повышения квалификации работников службы, ознакомления их с современными технологиями социальной работы; организует проведение аттестации кадров; проводит работу по распространению информации о задачах и содержании оказываемой службой социальной помощи, пропаганде предоставляемых ею услуг, освещению в средствах массовой информации вопросов по проблемам семьи, престарелых и инвалидов; содействует привлечению внебюджетных средств для оказания безвозмездной помощи малообеспеченным нетрудоспособным гражданам.</w:t>
      </w:r>
    </w:p>
    <w:p w:rsidR="00F40E96" w:rsidRPr="00A4230B" w:rsidRDefault="00F40E96" w:rsidP="00C67D55">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 xml:space="preserve">Должен знать: </w:t>
      </w:r>
      <w:r w:rsidRPr="00A4230B">
        <w:rPr>
          <w:sz w:val="22"/>
          <w:szCs w:val="22"/>
        </w:rPr>
        <w:t>законы и иные нормативные правовые акты, регламентирующие</w:t>
      </w:r>
      <w:r w:rsidRPr="00A4230B">
        <w:rPr>
          <w:rFonts w:eastAsia="SimSun"/>
          <w:kern w:val="1"/>
          <w:sz w:val="22"/>
          <w:szCs w:val="22"/>
          <w:lang w:eastAsia="zh-CN" w:bidi="hi-IN"/>
        </w:rPr>
        <w:t xml:space="preserve"> производственно-хозяйственную и финансово-экономическую деятельность организации, вопросы социального обслуживания различных категорий граждан, государственной семейной политики, вопросы организации социальной работы; современные формы социального обслуживания; технологию разработки программ социального развития территории; трудовое законодательство; основы психологии личности и основы семейной психологии; </w:t>
      </w:r>
      <w:r w:rsidRPr="00A4230B">
        <w:rPr>
          <w:sz w:val="22"/>
          <w:szCs w:val="22"/>
        </w:rPr>
        <w:t xml:space="preserve">основы менеджмента; порядок заключения и исполнения хозяйственных и трудовых договоров; </w:t>
      </w:r>
      <w:r w:rsidRPr="00A4230B">
        <w:rPr>
          <w:rFonts w:eastAsia="SimSun"/>
          <w:kern w:val="1"/>
          <w:sz w:val="22"/>
          <w:szCs w:val="22"/>
          <w:lang w:eastAsia="zh-CN" w:bidi="hi-IN"/>
        </w:rPr>
        <w:t>основы использования современных технических средств, коммуникаций и связи, вычислительной техники; правила и нормы охраны труда и пожарной безопасности.</w:t>
      </w:r>
    </w:p>
    <w:p w:rsidR="00F40E96" w:rsidRPr="00A4230B" w:rsidRDefault="00F40E96" w:rsidP="00C67D55">
      <w:pPr>
        <w:widowControl w:val="0"/>
        <w:tabs>
          <w:tab w:val="left" w:pos="585"/>
        </w:tabs>
        <w:suppressAutoHyphens/>
        <w:ind w:firstLine="709"/>
        <w:jc w:val="both"/>
        <w:rPr>
          <w:sz w:val="22"/>
          <w:szCs w:val="22"/>
        </w:rPr>
      </w:pPr>
      <w:r w:rsidRPr="00A4230B">
        <w:rPr>
          <w:rFonts w:eastAsia="SimSun"/>
          <w:kern w:val="1"/>
          <w:sz w:val="22"/>
          <w:szCs w:val="22"/>
          <w:lang w:eastAsia="zh-CN" w:bidi="hi-IN"/>
        </w:rPr>
        <w:t xml:space="preserve">Требования к квалификации: высшее профессиональное образование и стаж работы на руководящих должностях в социальной сфере не менее 5 </w:t>
      </w:r>
      <w:proofErr w:type="gramStart"/>
      <w:r w:rsidRPr="00A4230B">
        <w:rPr>
          <w:rFonts w:eastAsia="SimSun"/>
          <w:kern w:val="1"/>
          <w:sz w:val="22"/>
          <w:szCs w:val="22"/>
          <w:lang w:eastAsia="zh-CN" w:bidi="hi-IN"/>
        </w:rPr>
        <w:t>лет или высшее профессиональное образование</w:t>
      </w:r>
      <w:proofErr w:type="gramEnd"/>
      <w:r w:rsidRPr="00A4230B">
        <w:rPr>
          <w:rFonts w:eastAsia="SimSun"/>
          <w:kern w:val="1"/>
          <w:sz w:val="22"/>
          <w:szCs w:val="22"/>
          <w:lang w:eastAsia="zh-CN" w:bidi="hi-IN"/>
        </w:rPr>
        <w:t xml:space="preserve"> и профессиональная переподготовка по направлению «Социальная работа» без предъявления требований к стажу работы.</w:t>
      </w:r>
    </w:p>
    <w:p w:rsidR="00F40E96" w:rsidRPr="00A4230B" w:rsidRDefault="00F40E96" w:rsidP="00D547B2">
      <w:pPr>
        <w:widowControl w:val="0"/>
        <w:tabs>
          <w:tab w:val="left" w:pos="585"/>
        </w:tabs>
        <w:suppressAutoHyphens/>
        <w:ind w:firstLine="709"/>
        <w:jc w:val="both"/>
        <w:rPr>
          <w:rFonts w:eastAsia="SimSun"/>
          <w:kern w:val="1"/>
          <w:sz w:val="22"/>
          <w:szCs w:val="22"/>
          <w:lang w:eastAsia="zh-CN" w:bidi="hi-IN"/>
        </w:rPr>
      </w:pPr>
      <w:bookmarkStart w:id="0" w:name="Par496"/>
      <w:bookmarkEnd w:id="0"/>
    </w:p>
    <w:p w:rsidR="00F40E96" w:rsidRPr="00A4230B" w:rsidRDefault="00F40E96" w:rsidP="00F40E96">
      <w:pPr>
        <w:autoSpaceDE w:val="0"/>
        <w:autoSpaceDN w:val="0"/>
        <w:adjustRightInd w:val="0"/>
        <w:jc w:val="center"/>
        <w:rPr>
          <w:sz w:val="22"/>
          <w:szCs w:val="22"/>
        </w:rPr>
      </w:pPr>
      <w:r w:rsidRPr="00A4230B">
        <w:rPr>
          <w:sz w:val="22"/>
          <w:szCs w:val="22"/>
        </w:rPr>
        <w:t>2. Должности специалистов</w:t>
      </w:r>
    </w:p>
    <w:p w:rsidR="00BB70E2" w:rsidRDefault="00BB70E2" w:rsidP="00745BBF">
      <w:pPr>
        <w:ind w:firstLine="709"/>
        <w:jc w:val="both"/>
        <w:rPr>
          <w:sz w:val="22"/>
          <w:szCs w:val="22"/>
        </w:rPr>
      </w:pPr>
    </w:p>
    <w:p w:rsidR="00745BBF" w:rsidRPr="00745BBF" w:rsidRDefault="00745BBF" w:rsidP="00745BBF">
      <w:pPr>
        <w:ind w:firstLine="709"/>
        <w:jc w:val="both"/>
        <w:rPr>
          <w:sz w:val="22"/>
          <w:szCs w:val="22"/>
        </w:rPr>
      </w:pPr>
      <w:r w:rsidRPr="00745BBF">
        <w:rPr>
          <w:sz w:val="22"/>
          <w:szCs w:val="22"/>
        </w:rPr>
        <w:t>3. Мастер протезно-ортопедических изделий и реабилитационной техники</w:t>
      </w:r>
    </w:p>
    <w:p w:rsidR="00745BBF" w:rsidRPr="00745BBF" w:rsidRDefault="00745BBF" w:rsidP="00745BBF">
      <w:pPr>
        <w:ind w:firstLine="709"/>
        <w:jc w:val="both"/>
        <w:rPr>
          <w:sz w:val="22"/>
          <w:szCs w:val="22"/>
        </w:rPr>
      </w:pPr>
      <w:r w:rsidRPr="00745BBF">
        <w:rPr>
          <w:sz w:val="22"/>
          <w:szCs w:val="22"/>
        </w:rPr>
        <w:t xml:space="preserve">Должностные обязанности: осуществляет планирование и доведение производственных заданий до техников при производстве, примерке и ремонте протезов верхних и нижних конечностей; контролирует изготовление, подгонку, примерку, отделку и ремонт протезов верхних и нижних конечностей; выявляет и устраняет причины отклонений от предусмотренных технологических режимов; оказывает методическую помощь техникам при выполнении наиболее сложных заданий; определяет возможности оказания протезно-ортопедической помощи, в назначении вида протеза верхней и нижней конечностей и выборе конструкции; консультирует пациента по пользованию протезом верхней и нижней конечностей и разъясняет рекомендации по его эксплуатации; выявляет дефекты в конструкции узлов и полуфабрикатов протеза верхней и нижней конечности, вносит предложения по их устранению; осуществляет поиск и использование информации, необходимой для эффективного выполнения профессиональных задач, профессионального и личностного развития; использует информационно-коммуникационные технологии в профессиональной деятельности; проводит антропометрические измерения пациента и подбирает комплектующие для протезов верхних и нижних конечностей в зависимости от индивидуальных особенностей пациента; организует и контролирует </w:t>
      </w:r>
      <w:proofErr w:type="spellStart"/>
      <w:r w:rsidRPr="00745BBF">
        <w:rPr>
          <w:sz w:val="22"/>
          <w:szCs w:val="22"/>
        </w:rPr>
        <w:t>гипсо</w:t>
      </w:r>
      <w:proofErr w:type="spellEnd"/>
      <w:r w:rsidRPr="00745BBF">
        <w:rPr>
          <w:sz w:val="22"/>
          <w:szCs w:val="22"/>
        </w:rPr>
        <w:t>-слепочные работы и моделирование гипсовых позитивов; организует и контролирует изготовление приемных гильз и сборку протезов</w:t>
      </w:r>
      <w:r w:rsidR="00883588">
        <w:rPr>
          <w:sz w:val="22"/>
          <w:szCs w:val="22"/>
        </w:rPr>
        <w:t xml:space="preserve"> </w:t>
      </w:r>
      <w:r w:rsidRPr="00745BBF">
        <w:rPr>
          <w:sz w:val="22"/>
          <w:szCs w:val="22"/>
        </w:rPr>
        <w:t xml:space="preserve">верхней и нижней конечностей из комплектующих, деталей и узлов; организует и контролирует использование метода вакуумного формования для термопластичных и термореактивных материалов; организует и контролирует использование технологии для нивелирования </w:t>
      </w:r>
      <w:proofErr w:type="spellStart"/>
      <w:r w:rsidRPr="00745BBF">
        <w:rPr>
          <w:sz w:val="22"/>
          <w:szCs w:val="22"/>
        </w:rPr>
        <w:t>контрактyр</w:t>
      </w:r>
      <w:proofErr w:type="spellEnd"/>
      <w:r w:rsidRPr="00745BBF">
        <w:rPr>
          <w:sz w:val="22"/>
          <w:szCs w:val="22"/>
        </w:rPr>
        <w:t>; организует и контролирует работу с силиконовыми материалами и комплектующими; выбирает и расшифровывает марки конструкционных материалов и подбирает способы и режимы обработки материалов для изготовления различных деталей; проводит примерку протезов верхних и нижних конечностей на пациенте; применяет требования нормативных документов к основным видам продукции (услуг) и процессов; читает конструкторскую и технологическую документацию по профилю специальности; организует и контролирует эксплуатацию и обслуживание специализированного технологического оборудования и инструмента; контролирует косметическое соответствие внешнего вида протезов верхних и нижних конечностей анатомической норме; самостоятельно определяет задачи профессионального и личностного развития, занимается самообразованием, планирует повышение квалификации; развивает и поддерживает обмен профессиональными знаниями с другими специалистами по комплексной протезно-ортопедической помощи; взаимодействует с членами реабилитационной команды, социальной и медицинской службой и другими организациями по вопросам комплексной протезно-ортопедической помощи в интересах пациента.</w:t>
      </w:r>
    </w:p>
    <w:p w:rsidR="00745BBF" w:rsidRPr="00745BBF" w:rsidRDefault="00745BBF" w:rsidP="00745BBF">
      <w:pPr>
        <w:ind w:firstLine="709"/>
        <w:jc w:val="both"/>
        <w:rPr>
          <w:sz w:val="22"/>
          <w:szCs w:val="22"/>
        </w:rPr>
      </w:pPr>
      <w:r w:rsidRPr="00745BBF">
        <w:rPr>
          <w:sz w:val="22"/>
          <w:szCs w:val="22"/>
        </w:rPr>
        <w:t xml:space="preserve">Должен знать: строение и функции организма человека, его костную, мышечную, нервную, кровеносную, дыхательную, пищеварительную и выделительную системы; строение опорно-двигательного аппарата человека; характер движения суставов конечностей, работу мышечно-связочного аппарата; понятия о деформациях: врожденные и статические деформации, сколиоз, деформации стоп, травматические деформации, грыжи и опухоли внутренних органов; основы биомеханики движения человека; правила антропометрических измерений пациента; виды основных конструкционных и сырьевых, металлических и неметаллических материалов; классификацию, свойства, маркировку и область применения конструкционных материалов, принципы их выбора для применения в производстве; особенности строения, назначения и свойства различных материалов; виды обработки различных материалов; требования к качеству обработки деталей; виды износа деталей и узлов; классификацию, свойства и область применения сырьевых материалов; требования техники безопасности при хранении и использовании различных материалов; правила изготовления негатива и позитива гипсовых моделей протезов верхних и нижних конечностей, правила снятия мерок для их изготовления; способы изготовления приемных гильз для протезов верхних и нижних конечностей; номенклатуру протезов верхних конечностей; особенности и область применения узлов; назначение и принципы работы </w:t>
      </w:r>
      <w:proofErr w:type="spellStart"/>
      <w:r w:rsidRPr="00745BBF">
        <w:rPr>
          <w:sz w:val="22"/>
          <w:szCs w:val="22"/>
        </w:rPr>
        <w:t>юстировочных</w:t>
      </w:r>
      <w:proofErr w:type="spellEnd"/>
      <w:r w:rsidRPr="00745BBF">
        <w:rPr>
          <w:sz w:val="22"/>
          <w:szCs w:val="22"/>
        </w:rPr>
        <w:t xml:space="preserve"> устройств; взаимодействие сочлененных узлов при эксплуатации; устройство, конструктивные особенности и схемы сборки всех видов протезов верхних и нижних конечностей; технологию косметической декоративной отделки протезов верхних и нижних конечностей; приемы выполнения разборки, ремонта протезов верхних и нижних конечностей; правила выдачи протезов верхних и нижних конечностей; этапы оказания протезно-ортопедической помощи, методы и средства их выполнения, объективной оценки достигнутого реабилитационного эффекта; принципы, контроль качества изготовленных протезов верхних и нижних конечностей, требования отдела технического контроля, требования охраны труда, пожарной безопасности в объеме, необходимом для выполнения должностных обязанностей.</w:t>
      </w:r>
    </w:p>
    <w:p w:rsidR="00745BBF" w:rsidRDefault="00745BBF" w:rsidP="00745BBF">
      <w:pPr>
        <w:ind w:firstLine="709"/>
        <w:jc w:val="both"/>
        <w:rPr>
          <w:sz w:val="22"/>
          <w:szCs w:val="22"/>
        </w:rPr>
      </w:pPr>
      <w:r w:rsidRPr="00745BBF">
        <w:rPr>
          <w:sz w:val="22"/>
          <w:szCs w:val="22"/>
        </w:rPr>
        <w:t>Требования к квалификации: среднее профессиональное образование, стаж работы по направлению профессиональной деятельности не менее пяти лет; при наличии непрофильного образования рекомендуется профессиональное (медицинское) образование и профессиональная переподготовка в области протезно-ортопедической и реабилитационной техники, стаж работы по направлению профессиональной деятельности не менее пяти лет.</w:t>
      </w:r>
    </w:p>
    <w:p w:rsidR="00883588" w:rsidRPr="00745BBF" w:rsidRDefault="00883588" w:rsidP="00745BBF">
      <w:pPr>
        <w:ind w:firstLine="709"/>
        <w:jc w:val="both"/>
        <w:rPr>
          <w:sz w:val="22"/>
          <w:szCs w:val="22"/>
        </w:rPr>
      </w:pPr>
    </w:p>
    <w:p w:rsidR="00745BBF" w:rsidRPr="00745BBF" w:rsidRDefault="00745BBF" w:rsidP="00745BBF">
      <w:pPr>
        <w:ind w:firstLine="709"/>
        <w:jc w:val="both"/>
        <w:rPr>
          <w:sz w:val="22"/>
          <w:szCs w:val="22"/>
        </w:rPr>
      </w:pPr>
      <w:r w:rsidRPr="00745BBF">
        <w:rPr>
          <w:sz w:val="22"/>
          <w:szCs w:val="22"/>
        </w:rPr>
        <w:t>3-1. Психолог в социальной сфере</w:t>
      </w:r>
    </w:p>
    <w:p w:rsidR="00745BBF" w:rsidRPr="00745BBF" w:rsidRDefault="00745BBF" w:rsidP="00745BBF">
      <w:pPr>
        <w:ind w:firstLine="709"/>
        <w:jc w:val="both"/>
        <w:rPr>
          <w:sz w:val="22"/>
          <w:szCs w:val="22"/>
        </w:rPr>
      </w:pPr>
      <w:r w:rsidRPr="00745BBF">
        <w:rPr>
          <w:sz w:val="22"/>
          <w:szCs w:val="22"/>
        </w:rPr>
        <w:t xml:space="preserve">Должностные обязанности: осуществляет профессиональную деятельность, направленную на организацию и предоставление психологических услуг лицам разных возрастов и социальных групп, а также профилактику и психологическую коррекцию негативных социальных проявлений в поведении социальных групп и отдельных лиц (асоциальное и конфликтное поведение, социальное сиротство и так далее); оказывает психологическую помощь лицам, находящимся в трудной жизненной ситуации (в том числе беженцам, лицам, имеющим разные виды зависимости, совершившим суицидальные попытки, гражданам пожилого возраста и инвалидам, нуждающимся в постоянной или временной посторонней помощи, не имеющим ближайших родственников, обязанных по закону оказывать им физическую и материальную помощь, детям-сиротам и детям, оставшимся без попечения родителей, лицам с ограниченными возможностями здоровья, лицам, получившим посттравматические стрессовые расстройства, находящимся под следствием или в учреждениях уголовно-исполнительной системы и другим лицам); осуществляет мониторинг психологической безопасности и комфортности среды проживания населения; выделяет и оценивает психологические риски, факторы социальной и психологической напряженности; разрабатывает и реализует программы профилактической и </w:t>
      </w:r>
      <w:proofErr w:type="spellStart"/>
      <w:r w:rsidRPr="00745BBF">
        <w:rPr>
          <w:sz w:val="22"/>
          <w:szCs w:val="22"/>
        </w:rPr>
        <w:t>психокоррекционной</w:t>
      </w:r>
      <w:proofErr w:type="spellEnd"/>
      <w:r w:rsidRPr="00745BBF">
        <w:rPr>
          <w:sz w:val="22"/>
          <w:szCs w:val="22"/>
        </w:rPr>
        <w:t xml:space="preserve"> работы, направленные на улучшение состояния и динамики психологического здоровья населения; консультирует население по проблемам психологического здоровья; осуществляет психологическое обследование социального окружения представителей социально уязвимых категорий населения в рамках профессиональных этических норм, прав человека; осуществляет подготовку межведомственных объединений по оказанию психологической помощи социальным группам и отдельным лицам; осуществляет психологическое сопровождение процессов, связанных с образованием и деятельностью приемных семей, психологическое обследование кандидатов и подготовку заключения психолога об их возможности стать приемными родителями; разрабатывает и реализует индивидуальные программы психологического сопровождения граждан, в том числе родителей, опекунов, попечителей, иных законных представителей несовершеннолетних детей в форме социально-психологического консультирования (в том числе по вопросам внутрисемейных отношений) с учетом национальных, этнокультурных, конфессиональных особенностей приемных родителей и детей, передаваемых в семьи; оказывает психологическую помощь работникам органов и организаций социальной сферы; консультирует по вопросам психологических аспектов выбора и сопровождения карьеры, подбора, отбора и расстановки кадров, аттестации, работы с кадровым резервом; осуществляет работу по созданию системы психологического просвещения населения, работников органов и организаций социальной сферы; разрабатывает рекомендации для работников органов и организаций социальной сферы по психологическому просвещению с учетом конкретных задач, решаемых ими; создает информационный ресурс по психологии социальной сферы и использует его содержание в деятельности по оказанию психологической помощи; доводит до сведения государственных и муниципальных органов, организаций социальной сферы информацию о перечне психологических услуг и возможности их получения; организует волонтерские проекты и программы, направленные на повышение мотивации в получении психологической помощи.</w:t>
      </w:r>
    </w:p>
    <w:p w:rsidR="00745BBF" w:rsidRPr="00745BBF" w:rsidRDefault="00745BBF" w:rsidP="00745BBF">
      <w:pPr>
        <w:ind w:firstLine="709"/>
        <w:jc w:val="both"/>
        <w:rPr>
          <w:sz w:val="22"/>
          <w:szCs w:val="22"/>
        </w:rPr>
      </w:pPr>
      <w:r w:rsidRPr="00745BBF">
        <w:rPr>
          <w:sz w:val="22"/>
          <w:szCs w:val="22"/>
        </w:rPr>
        <w:t>Должен знать: законы и иные нормативные правовые акты Приднестровской Молдавской Республики в социальной сфере; международные документы в области защиты прав детей, человека; требования профессиональной этики; регламенты межведомственного взаимодействия и правила обмена профессиональной информацией между специалистами разных ведомств; технологии работы с разными социальными группами; национальные, этнокультурные и конфессиональные особенности и народные традиции населения; проблемы социализации, нарушений социализации; современные</w:t>
      </w:r>
      <w:r w:rsidR="00883588">
        <w:rPr>
          <w:sz w:val="22"/>
          <w:szCs w:val="22"/>
        </w:rPr>
        <w:t xml:space="preserve"> </w:t>
      </w:r>
      <w:r w:rsidRPr="00745BBF">
        <w:rPr>
          <w:sz w:val="22"/>
          <w:szCs w:val="22"/>
        </w:rPr>
        <w:t xml:space="preserve">направления молодежных движений; педагогику и психологию воспитания, социальную психологию, психологию малых групп; психологию кризисных состояний, психологию экстремальных ситуаций, горя, потери, утраты; психологию семьи, консультирования семьи, кризисов семьи; возрастную психологию, геронтологию, организационную психологию, </w:t>
      </w:r>
      <w:proofErr w:type="spellStart"/>
      <w:r w:rsidRPr="00745BBF">
        <w:rPr>
          <w:sz w:val="22"/>
          <w:szCs w:val="22"/>
        </w:rPr>
        <w:t>аддиктологию</w:t>
      </w:r>
      <w:proofErr w:type="spellEnd"/>
      <w:r w:rsidRPr="00745BBF">
        <w:rPr>
          <w:sz w:val="22"/>
          <w:szCs w:val="22"/>
        </w:rPr>
        <w:t xml:space="preserve">, </w:t>
      </w:r>
      <w:proofErr w:type="spellStart"/>
      <w:r w:rsidRPr="00745BBF">
        <w:rPr>
          <w:sz w:val="22"/>
          <w:szCs w:val="22"/>
        </w:rPr>
        <w:t>девиантологию</w:t>
      </w:r>
      <w:proofErr w:type="spellEnd"/>
      <w:r w:rsidRPr="00745BBF">
        <w:rPr>
          <w:sz w:val="22"/>
          <w:szCs w:val="22"/>
        </w:rPr>
        <w:t>; техники эффективной коммуникации, конструктивного разрешения конфликтных ситуаций; правила и нормы охраны труда и пожарной безопасности; основы безопасности жизнедеятельности человека и окружающей среды.</w:t>
      </w:r>
    </w:p>
    <w:p w:rsidR="00883588" w:rsidRDefault="00745BBF" w:rsidP="00745BBF">
      <w:pPr>
        <w:ind w:firstLine="709"/>
        <w:jc w:val="both"/>
        <w:rPr>
          <w:sz w:val="22"/>
          <w:szCs w:val="22"/>
        </w:rPr>
      </w:pPr>
      <w:r w:rsidRPr="00745BBF">
        <w:rPr>
          <w:sz w:val="22"/>
          <w:szCs w:val="22"/>
        </w:rPr>
        <w:t>Требования к квалификации: высшее профессиональное образование первого или второго уровня согласно законодательству Приднестровской Молдавской Республики по направлению подготовки (специальности) «Психолого-педагогическое образование» или «Психология» без предъявления требований к стажу работы.</w:t>
      </w:r>
    </w:p>
    <w:p w:rsidR="00883588" w:rsidRDefault="00883588" w:rsidP="00745BBF">
      <w:pPr>
        <w:ind w:firstLine="709"/>
        <w:jc w:val="both"/>
        <w:rPr>
          <w:sz w:val="22"/>
          <w:szCs w:val="22"/>
        </w:rPr>
      </w:pPr>
    </w:p>
    <w:p w:rsidR="00745BBF" w:rsidRPr="00745BBF" w:rsidRDefault="00745BBF" w:rsidP="00745BBF">
      <w:pPr>
        <w:ind w:firstLine="709"/>
        <w:jc w:val="both"/>
        <w:rPr>
          <w:sz w:val="22"/>
          <w:szCs w:val="22"/>
        </w:rPr>
      </w:pPr>
      <w:r w:rsidRPr="00745BBF">
        <w:rPr>
          <w:sz w:val="22"/>
          <w:szCs w:val="22"/>
        </w:rPr>
        <w:t>4. Специалист по социальной работе (гуманитарной помощи)</w:t>
      </w:r>
    </w:p>
    <w:p w:rsidR="00745BBF" w:rsidRPr="00745BBF" w:rsidRDefault="00745BBF" w:rsidP="00745BBF">
      <w:pPr>
        <w:ind w:firstLine="709"/>
        <w:jc w:val="both"/>
        <w:rPr>
          <w:sz w:val="22"/>
          <w:szCs w:val="22"/>
        </w:rPr>
      </w:pPr>
      <w:r w:rsidRPr="00745BBF">
        <w:rPr>
          <w:sz w:val="22"/>
          <w:szCs w:val="22"/>
        </w:rPr>
        <w:t>Должностные обязанности: выявляет проживающих в зоне обслуживания граждан (семей), находящихся в трудной жизненной ситуации, формирует банк данных о них; устанавливает причины их социального неблагополучия, определяет характер и объемы необходимой социальной помощи и услуг, содействует их предоставлению; анализирует динамику потребности проживающих на этой территории граждан (семей) в социальной помощи и социальном обслуживании; осуществляет социальный патронаж инвалидов и участников Великой Отечественной войны, лиц, пострадавших от последствий войн, одиноко проживающих граждан пожилого возраста и инвалидов, нуждающихся в постоянной или временной посторонней помощи, не имеющих ближайших родственников, обязанных по закону оказывать им физическую и материальную помощь; семей, имеющих в своем составе детей-инвалидов и молодых инвалидов; лиц из числа детей-сирот и детей, оставшихся без попечения родителей; оказывает помощь в подготовке и оформлении документов для принятия нуждающихся на постоянное или временное социальное обслуживание, для опеки и попечительства; консультирует граждан по социальным вопросам; принимает участие в работе по формированию и совершенствованию социальной и семейной политики в городе (районе), в подготовке и реализации социальных программ; сотрудничает с органами внутренних дел, образования, здравоохранения по вопросам своей компетенции; участвует в работе методического совета, методических объединений социальных работников; взаимодействует с различными государственными, общественными, религиозными организациями и учреждениями по вопросам оказания социальной помощи гражданам, находящимся в трудной жизненной ситуации; содействует в трудоустройстве, активизации собственного потенциала граждан (семей), расширению масштабов самопомощи и взаимопомощи; содействует созданию кружков и клубов, групп самопомощи и взаимопомощи, способствующих объединению семей и граждан по интересам; организовывает для обслуживаемых граждан (семей) праздники, конкурсы, соревнования и другие культурно-массовые и физкультурно-оздоровительные мероприятия; ведет необходимую документацию; организует работу социальных работников по сбору, реставрации одежды, обуви и других предметов домашнего обихода, бывших в употреблении, гуманитарных грузов, поступающих централизованно; оборудует места сбора, обработки, ремонта и хранения предметов гуманитарной помощи; поддерживает постоянный контакт с предприятиями, учреждениями, предпринимателями и другими организациями в вопросах выделения ими гуманитарной помощи; ведет постоянную работу с общественными организациями социальной направленности, благотворительными организациями по вопросу сбора вещей, бывших в употреблении, предметов домашнего обихода и другой гуманитарной помощи; проводит занятия по повышению квалификации, по вопросам ремонта, реставрации, упаковки и складирования предметов гуманитарной помощи.</w:t>
      </w:r>
    </w:p>
    <w:p w:rsidR="00745BBF" w:rsidRPr="00745BBF" w:rsidRDefault="00745BBF" w:rsidP="00745BBF">
      <w:pPr>
        <w:ind w:firstLine="709"/>
        <w:jc w:val="both"/>
        <w:rPr>
          <w:sz w:val="22"/>
          <w:szCs w:val="22"/>
        </w:rPr>
      </w:pPr>
      <w:r w:rsidRPr="00745BBF">
        <w:rPr>
          <w:sz w:val="22"/>
          <w:szCs w:val="22"/>
        </w:rPr>
        <w:t>Должен знать: нормативные правовые акты, регламентирующие деятельность в области социального обслуживания государственной семейной политики; современные</w:t>
      </w:r>
      <w:r w:rsidR="00883588">
        <w:rPr>
          <w:sz w:val="22"/>
          <w:szCs w:val="22"/>
        </w:rPr>
        <w:t xml:space="preserve"> </w:t>
      </w:r>
      <w:r w:rsidRPr="00745BBF">
        <w:rPr>
          <w:sz w:val="22"/>
          <w:szCs w:val="22"/>
        </w:rPr>
        <w:t>социальные технологии развития города (района); технологии социальной работы с различными категориями граждан (семей), находящихся в трудной жизненной ситуации; основы психологии личности, возрастной и семейной психологии, социально-психологические аспекты помощи лицам пенсионного возраста и инвалидам; основы социологии; основы использования современных технических средств, коммуникаций и связи, вычислительной техники; основы трудового законодательства; правила и нормы охраны труда и пожарной безопасности.</w:t>
      </w:r>
    </w:p>
    <w:p w:rsidR="00745BBF" w:rsidRPr="00745BBF" w:rsidRDefault="00745BBF" w:rsidP="00745BBF">
      <w:pPr>
        <w:ind w:firstLine="709"/>
        <w:jc w:val="both"/>
        <w:rPr>
          <w:sz w:val="22"/>
          <w:szCs w:val="22"/>
        </w:rPr>
      </w:pPr>
      <w:r w:rsidRPr="00745BBF">
        <w:rPr>
          <w:sz w:val="22"/>
          <w:szCs w:val="22"/>
        </w:rPr>
        <w:t>Требования к квалификации: высшее профессиональное или среднее профессиональное образование по направлению подготовки (специальности) «Социология и социальная работа» или высшее профессиональное или среднее профессиональное образование и профессиональная переподготовка по направлению «Социальная работа» без предъявления требований к стажу работы.</w:t>
      </w:r>
    </w:p>
    <w:p w:rsidR="00883588" w:rsidRDefault="00883588" w:rsidP="00745BBF">
      <w:pPr>
        <w:ind w:firstLine="709"/>
        <w:jc w:val="both"/>
        <w:rPr>
          <w:sz w:val="22"/>
          <w:szCs w:val="22"/>
        </w:rPr>
      </w:pPr>
    </w:p>
    <w:p w:rsidR="00745BBF" w:rsidRPr="00745BBF" w:rsidRDefault="00745BBF" w:rsidP="00745BBF">
      <w:pPr>
        <w:ind w:firstLine="709"/>
        <w:jc w:val="both"/>
        <w:rPr>
          <w:sz w:val="22"/>
          <w:szCs w:val="22"/>
        </w:rPr>
      </w:pPr>
      <w:r w:rsidRPr="00745BBF">
        <w:rPr>
          <w:sz w:val="22"/>
          <w:szCs w:val="22"/>
        </w:rPr>
        <w:t>4-1. Техник-консультант протезно-ортопедических изделий</w:t>
      </w:r>
    </w:p>
    <w:p w:rsidR="00745BBF" w:rsidRPr="00745BBF" w:rsidRDefault="00745BBF" w:rsidP="00745BBF">
      <w:pPr>
        <w:ind w:firstLine="709"/>
        <w:jc w:val="both"/>
        <w:rPr>
          <w:sz w:val="22"/>
          <w:szCs w:val="22"/>
        </w:rPr>
      </w:pPr>
      <w:r w:rsidRPr="00745BBF">
        <w:rPr>
          <w:sz w:val="22"/>
          <w:szCs w:val="22"/>
        </w:rPr>
        <w:t>Должностные обязанности: проводит антропометрические измерения пациента и подбирает протезно-ортопедическое изделие согласно медицинским показаниям и противопоказаниям и в зависимости от индивидуальных особенностей пациента; подбирает аналоги протезно-ортопедических изделий; оказывает помощь пациенту в примерке протезно-ортопедических изделий; выполняет вспомогательные работы при консультации пациента по пользованию протезно-ортопедическим изделием и разъясняет рекомендации по его эксплуатации; применяет требования нормативных документов к основным видам продукции (услуг) и процессов; взаимодействует с членами реабилитационной команды, социальной и медицинской службой и другими организациями по вопросам комплексной протезно-ортопедической помощи в интересах пациента; проявляет позитивное отношение, терпимость, выражает эмоциональную поддержку пациенту, его законным представителям; разрабатывает меры по повышению обеспечения населения протезно-ортопедическими изделиями; разрабатывает предложения по увеличению номенклатуры протезно-ортопедических изделий; применяет требования нормативных документов к основным видам продукции (услуг) и процессов.</w:t>
      </w:r>
    </w:p>
    <w:p w:rsidR="00745BBF" w:rsidRPr="00745BBF" w:rsidRDefault="00745BBF" w:rsidP="00745BBF">
      <w:pPr>
        <w:ind w:firstLine="709"/>
        <w:jc w:val="both"/>
        <w:rPr>
          <w:sz w:val="22"/>
          <w:szCs w:val="22"/>
        </w:rPr>
      </w:pPr>
      <w:r w:rsidRPr="00745BBF">
        <w:rPr>
          <w:sz w:val="22"/>
          <w:szCs w:val="22"/>
        </w:rPr>
        <w:t>Должен знать: строение и функции организма человека, его костную, мышечную, нервную, кровеносную, дыхательную, пищеварительную и выделительную системы; строение опорно-двигательного аппарата человека; характер движения суставов конечностей, работу мышечно-связочного аппарата; понятия о деформациях: врожденные и статические деформации, сколиоз, деформации стоп, травматические деформации, грыжи и опухоли внутренних органов; основы биомеханики движения человека; правила антропометрических измерений пациента; номенклатуру протезно-ортопедических изделий; правила выдачи протезно-ортопедических изделий; требования нормативной документации, регламентирующей деятельность по обеспечению населения протезно-ортопедическими изделиями; требования охраны труда, пожарной безопасности в объеме, необходимом для выполнения должностных обязанностей, правила профессиональной этики и деонтологии.</w:t>
      </w:r>
    </w:p>
    <w:p w:rsidR="00745BBF" w:rsidRDefault="00745BBF" w:rsidP="00883588">
      <w:pPr>
        <w:ind w:firstLine="709"/>
        <w:jc w:val="both"/>
        <w:rPr>
          <w:sz w:val="22"/>
          <w:szCs w:val="22"/>
        </w:rPr>
      </w:pPr>
      <w:r w:rsidRPr="00745BBF">
        <w:rPr>
          <w:sz w:val="22"/>
          <w:szCs w:val="22"/>
        </w:rPr>
        <w:t>Требования к квалификации: среднее профессиональное образование; при наличии непрофильного образования рекомендуется профессиональное (медицинское) образование и профессиональная переподготовка в области протезно-ортопедической и реабилитационной техники.</w:t>
      </w:r>
    </w:p>
    <w:p w:rsidR="00883588" w:rsidRPr="00A4230B" w:rsidRDefault="00883588" w:rsidP="00883588">
      <w:pPr>
        <w:ind w:firstLine="709"/>
        <w:jc w:val="both"/>
        <w:rPr>
          <w:rFonts w:eastAsia="SimSun"/>
          <w:kern w:val="1"/>
          <w:sz w:val="22"/>
          <w:szCs w:val="22"/>
          <w:lang w:eastAsia="zh-CN" w:bidi="hi-IN"/>
        </w:rPr>
      </w:pPr>
    </w:p>
    <w:p w:rsidR="00F40E96" w:rsidRPr="00A4230B" w:rsidRDefault="00F40E96" w:rsidP="00F40E96">
      <w:pPr>
        <w:jc w:val="center"/>
        <w:rPr>
          <w:rFonts w:eastAsia="SimSun"/>
          <w:kern w:val="1"/>
          <w:sz w:val="22"/>
          <w:szCs w:val="22"/>
          <w:lang w:eastAsia="zh-CN" w:bidi="hi-IN"/>
        </w:rPr>
      </w:pPr>
      <w:r w:rsidRPr="00A4230B">
        <w:rPr>
          <w:rFonts w:eastAsia="SimSun"/>
          <w:kern w:val="1"/>
          <w:sz w:val="22"/>
          <w:szCs w:val="22"/>
          <w:lang w:eastAsia="zh-CN" w:bidi="hi-IN"/>
        </w:rPr>
        <w:t>3. Должности служащих</w:t>
      </w:r>
    </w:p>
    <w:p w:rsidR="00D547B2" w:rsidRDefault="00D547B2" w:rsidP="005F7E1C">
      <w:pPr>
        <w:ind w:firstLine="709"/>
        <w:jc w:val="both"/>
        <w:rPr>
          <w:sz w:val="22"/>
          <w:szCs w:val="22"/>
        </w:rPr>
      </w:pPr>
    </w:p>
    <w:p w:rsidR="00A4230B" w:rsidRDefault="00F40E96" w:rsidP="005F7E1C">
      <w:pPr>
        <w:ind w:firstLine="709"/>
        <w:jc w:val="both"/>
        <w:rPr>
          <w:sz w:val="22"/>
          <w:szCs w:val="22"/>
        </w:rPr>
      </w:pPr>
      <w:r w:rsidRPr="00A4230B">
        <w:rPr>
          <w:sz w:val="22"/>
          <w:szCs w:val="22"/>
        </w:rPr>
        <w:t xml:space="preserve">5. </w:t>
      </w:r>
      <w:r w:rsidR="00440EC4" w:rsidRPr="00A4230B">
        <w:rPr>
          <w:sz w:val="22"/>
          <w:szCs w:val="22"/>
        </w:rPr>
        <w:t>Ассистент (помощник) по оказанию технической помощи инвалидам и лицам с ограниченными возможностями здоровья</w:t>
      </w:r>
    </w:p>
    <w:p w:rsidR="00A4230B" w:rsidRDefault="00440EC4" w:rsidP="005F7E1C">
      <w:pPr>
        <w:ind w:firstLine="709"/>
        <w:jc w:val="both"/>
        <w:rPr>
          <w:sz w:val="22"/>
          <w:szCs w:val="22"/>
        </w:rPr>
      </w:pPr>
      <w:r w:rsidRPr="00A4230B">
        <w:rPr>
          <w:sz w:val="22"/>
          <w:szCs w:val="22"/>
        </w:rPr>
        <w:t>Должностные обязанности: получает информацию от инвалидов и лиц с ограниченными возможностями здоровья, родителей (законных представителей) и уполномоченных лиц в процессе оказания технической помощи; изучает маршрут оказания технической помощи и плана эвакуации на объекте социальной, инженерной и транспортной инфраструктуры, месте отдыха; обеспечивает доступ на объекты социальной, инженерной и транспортной инфраструктуры, к месту отдыха и предоставляемым в нем услугам; проводит инструктаж по вопросам соблюдения правил поведения в процессе оказания технической помощи с учетом нозологии инвалидов и лиц с ограниченными возможностями здоровья; уведомляет родителей (законных представителей) и уполномоченных лиц о случившейся непредвиденной ситуации и ее последствиях для жизни и здоровья инвалидов и лиц с ограниченными возможностями здоровья; оказывает помощь в использовании технических средств реабилитации (изделий); оказывает помощь в одевании и раздевании; оказывает помощь в ведении записей, приводит в порядок рабочее место и подготавливает необходимые принадлежности; оказывает помощь при пользовании столовой посудой и приборами, в соблюдении личной гигиены во время принятия пищи; оказывает первую помощь при угрожающих жизни состояниях; организовывает присутствие медицинского работника при необходимости медицинских и социально-медицинских манипуляций; оказывает помощь в соблюдении санитарно-гигиенических требований; обеспечивает конфиденциальность сведений, полученных в результате деятельности; оказывает техническую помощь инвалидам и лицам с ограниченными возможностями здоровья, передвигающимся на кресле-коляске, по преодолению препятствий на объекте социальной, инженерной и транспортной инфраструктуры с учетом норм охраны труда; оказывает техническую помощь инвалидам и лицам с ограниченными возможностями здоровья и нарушениями зрения при отсутствии тактильных указателей, необходимых для получения информации и ориентации, по преодолению препятствий на объекте социальной, инженерной и транспортной инфраструктуры с учетом норм охраны труда; оказывает техническую помощи инвалидам и лицам с ограниченными возможностями здоровья и нарушениями слуха по преодолению препятствий на объекте социальной, инженерной и транспортной инфраструктуры с учетом норм охраны труда;</w:t>
      </w:r>
      <w:r w:rsidRPr="00A4230B">
        <w:rPr>
          <w:rFonts w:eastAsia="Calibri"/>
          <w:sz w:val="22"/>
          <w:szCs w:val="22"/>
        </w:rPr>
        <w:t xml:space="preserve"> </w:t>
      </w:r>
      <w:r w:rsidRPr="00A4230B">
        <w:rPr>
          <w:sz w:val="22"/>
          <w:szCs w:val="22"/>
        </w:rPr>
        <w:t>оказывает техническую помощь инвалидам и лицам с ограниченными возможностями здоровья в обеспечении коммуникации, в том числе с использованием коммуникативных устройств, планшетов, средств альтернативной коммуникации; анализирует окружающую информацию, получаемую посредством наблюдения и сообщает ее инвалидам и лицам с ограниченными возможностями здоровья; подбирает необходимый способ донесения инвалидам и лицам с ограниченными возможностями здоровья информации о внешней обстановке на объекте социальной, инженерной и транспортной инфраструктуры, месте отдыха; описывает основные визуальные, звуковые и тактильные особенности окружающей среды инвалидам и лицам с ограниченными возможностями здоровья; оказывает помощь в определении места нахождения в пространстве по отношению к внешним объектам социальной, инженерной и транспортной инфраструктуры по атрибутам пространственных ориентиров.</w:t>
      </w:r>
    </w:p>
    <w:p w:rsidR="00A4230B" w:rsidRDefault="00440EC4" w:rsidP="005F7E1C">
      <w:pPr>
        <w:ind w:firstLine="709"/>
        <w:jc w:val="both"/>
        <w:rPr>
          <w:sz w:val="22"/>
          <w:szCs w:val="22"/>
        </w:rPr>
      </w:pPr>
      <w:r w:rsidRPr="00A4230B">
        <w:rPr>
          <w:sz w:val="22"/>
          <w:szCs w:val="22"/>
        </w:rPr>
        <w:t xml:space="preserve">Должен знать: основы законодательства Приднестровской Молдавской Республики в области прав инвалидов (детей-инвалидов), организации их обучения, досуга и социальной поддержки; стандартные правила обеспечения равных возможностей для лиц с ограниченными возможностями здоровья; правила организации безбарьерной среды на основании нормативных правовых актов; трудовое законодательство Приднестровской Молдавской Республики; требования охраны труда; порядок действий при чрезвычайных ситуациях; меры пожарной безопасности; основы нозологии инвалидов и лиц с ограниченными возможностями здоровья; правила общения с инвалидами и лицами с ограниченными возможностями здоровья, родителями (законными представителями) и уполномоченными лицами; </w:t>
      </w:r>
      <w:proofErr w:type="spellStart"/>
      <w:r w:rsidRPr="00A4230B">
        <w:rPr>
          <w:sz w:val="22"/>
          <w:szCs w:val="22"/>
        </w:rPr>
        <w:t>здоровьесберегающие</w:t>
      </w:r>
      <w:proofErr w:type="spellEnd"/>
      <w:r w:rsidRPr="00A4230B">
        <w:rPr>
          <w:sz w:val="22"/>
          <w:szCs w:val="22"/>
        </w:rPr>
        <w:t xml:space="preserve"> технологии при перемещении инвалидов и лиц с ограниченными возможностями здоровья; правила информирования об изменениях в состоянии инвалидов и лиц с ограниченными возможностями здоровья; порядок оказания первой помощи при угрожающих жизни состояниях; основы устройства, функционирования, эксплуатации и обслуживания средств реабилитации (изделий); санитарно-эпидемиологические требования личной гигиены инвалидов и лиц с ограниченными возможностями здоровья; алгоритм смены нательного белья инвалидам и лицам с ограниченными возможностями здоровья; правила кормления инвалидов и лиц с ограниченными возможностями здоровья, профессионально-этические требования к деятельности ассистента по оказанию технической помощи.</w:t>
      </w:r>
    </w:p>
    <w:p w:rsidR="00A4230B" w:rsidRDefault="00440EC4" w:rsidP="005F7E1C">
      <w:pPr>
        <w:ind w:firstLine="709"/>
        <w:jc w:val="both"/>
        <w:rPr>
          <w:sz w:val="22"/>
          <w:szCs w:val="22"/>
        </w:rPr>
      </w:pPr>
      <w:r w:rsidRPr="00A4230B">
        <w:rPr>
          <w:sz w:val="22"/>
          <w:szCs w:val="22"/>
        </w:rPr>
        <w:t>Требование к квалификации: среднее (полное) общее образование и специальная подготовка по установленной программе или среднее профессиональное образование без предъявления требований к стажу работы.</w:t>
      </w:r>
    </w:p>
    <w:p w:rsidR="00A4230B" w:rsidRDefault="00A4230B" w:rsidP="005F7E1C">
      <w:pPr>
        <w:ind w:firstLine="709"/>
        <w:jc w:val="both"/>
        <w:rPr>
          <w:sz w:val="22"/>
          <w:szCs w:val="22"/>
        </w:rPr>
      </w:pPr>
    </w:p>
    <w:p w:rsidR="00A4230B" w:rsidRDefault="00440EC4" w:rsidP="005F7E1C">
      <w:pPr>
        <w:ind w:firstLine="709"/>
        <w:jc w:val="both"/>
        <w:rPr>
          <w:sz w:val="22"/>
          <w:szCs w:val="22"/>
        </w:rPr>
      </w:pPr>
      <w:r w:rsidRPr="00A4230B">
        <w:rPr>
          <w:sz w:val="22"/>
          <w:szCs w:val="22"/>
        </w:rPr>
        <w:t>5-1. Сиделка (помощник по уходу)</w:t>
      </w:r>
    </w:p>
    <w:p w:rsidR="00A4230B" w:rsidRDefault="00440EC4" w:rsidP="005F7E1C">
      <w:pPr>
        <w:ind w:firstLine="709"/>
        <w:jc w:val="both"/>
        <w:rPr>
          <w:sz w:val="22"/>
          <w:szCs w:val="22"/>
        </w:rPr>
      </w:pPr>
      <w:r w:rsidRPr="00A4230B">
        <w:rPr>
          <w:sz w:val="22"/>
          <w:szCs w:val="22"/>
        </w:rPr>
        <w:t>Должностные обязанности: осуществляет работу по оказанию на дому социально-бытовых услуг лицам с крайне выраженными ограничениями жизнедеятельности, находясь около этих лиц в течение всего времени своего дежурства; обеспечивает соблюдение обслуживаемым лицом установленного режима питания, при необходимости оказывает помощь в приеме пищи (кормление), приема лекарственных средств в соответствии с предписаниями лечащего врача, проводит измерение температуры тела, артериального давления; наблюдает за состоянием здоровья обслуживаемого лица, в случае необходимости оказывает первую медицинскую помощь, вызывает врача на дом и информирует об этом родственников; осуществляет доставку в поликлинику материалов для исследования (за исключением анализа крови); обеспечивает чистоту и порядок в помещении, в котором находится обслуживаемое лицо, смену нательного и постельного белья; выполняет ежедневные гигиенические процедуры (умывание, обтирание и другие) обслуживаемого лица; готовит (подогревает) пищу; сопровождает на прогулку лицо, пользующееся инвалидной коляской; проводит беседы, читает литературу, оказывает помощь в написании и прочтении писем; информирует родственников, лечащего врача и своего непосредственного руководителя о состоянии здоровья обслуживаемого лица, его медико-социальных и психологических потребностях; ведет необходимую документацию.</w:t>
      </w:r>
    </w:p>
    <w:p w:rsidR="00A4230B" w:rsidRDefault="00440EC4" w:rsidP="005F7E1C">
      <w:pPr>
        <w:ind w:firstLine="709"/>
        <w:jc w:val="both"/>
        <w:rPr>
          <w:sz w:val="22"/>
          <w:szCs w:val="22"/>
        </w:rPr>
      </w:pPr>
      <w:r w:rsidRPr="00A4230B">
        <w:rPr>
          <w:sz w:val="22"/>
          <w:szCs w:val="22"/>
        </w:rPr>
        <w:t>Должен знать: законы и иные нормативные правовые акты, регламентирующие сферу социально-бытовых и медико-социальных услуг, оказываемых в надомных условиях лицам с ограниченными возможностями ухода за собой; социально-психологические аспекты помощи лицам с ограниченными возможностями ухода за собой; правила ухода за обслуживаемыми лицами; основы асептики и антисептики; формы социального обслуживания, приемы оказания первой медицинской помощи, санитарно-гигиенические требования по уходу в домашних условиях; основы трудового законодательства; правила и нормы охраны труда и пожарной безопасности.</w:t>
      </w:r>
    </w:p>
    <w:p w:rsidR="001558DB" w:rsidRDefault="001558DB" w:rsidP="005F7E1C">
      <w:pPr>
        <w:tabs>
          <w:tab w:val="left" w:pos="585"/>
        </w:tabs>
        <w:ind w:firstLine="709"/>
        <w:jc w:val="both"/>
        <w:rPr>
          <w:rFonts w:eastAsia="SimSun"/>
          <w:kern w:val="1"/>
          <w:sz w:val="22"/>
          <w:szCs w:val="22"/>
          <w:lang w:eastAsia="zh-CN" w:bidi="hi-IN"/>
        </w:rPr>
      </w:pPr>
      <w:r w:rsidRPr="001558DB">
        <w:rPr>
          <w:rFonts w:eastAsia="SimSun"/>
          <w:kern w:val="1"/>
          <w:sz w:val="22"/>
          <w:szCs w:val="22"/>
          <w:lang w:eastAsia="zh-CN" w:bidi="hi-IN"/>
        </w:rPr>
        <w:t>Требования к квалификации: среднее профессиональное образование или среднее</w:t>
      </w:r>
      <w:r>
        <w:rPr>
          <w:rFonts w:eastAsia="SimSun"/>
          <w:kern w:val="1"/>
          <w:sz w:val="22"/>
          <w:szCs w:val="22"/>
          <w:lang w:eastAsia="zh-CN" w:bidi="hi-IN"/>
        </w:rPr>
        <w:t xml:space="preserve"> </w:t>
      </w:r>
      <w:r w:rsidRPr="001558DB">
        <w:rPr>
          <w:rFonts w:eastAsia="SimSun"/>
          <w:kern w:val="1"/>
          <w:sz w:val="22"/>
          <w:szCs w:val="22"/>
          <w:lang w:eastAsia="zh-CN" w:bidi="hi-IN"/>
        </w:rPr>
        <w:t>(полное) общее образование, или основное общее образование и освоение основной</w:t>
      </w:r>
      <w:r>
        <w:rPr>
          <w:rFonts w:eastAsia="SimSun"/>
          <w:kern w:val="1"/>
          <w:sz w:val="22"/>
          <w:szCs w:val="22"/>
          <w:lang w:eastAsia="zh-CN" w:bidi="hi-IN"/>
        </w:rPr>
        <w:t xml:space="preserve"> </w:t>
      </w:r>
      <w:r w:rsidRPr="001558DB">
        <w:rPr>
          <w:rFonts w:eastAsia="SimSun"/>
          <w:kern w:val="1"/>
          <w:sz w:val="22"/>
          <w:szCs w:val="22"/>
          <w:lang w:eastAsia="zh-CN" w:bidi="hi-IN"/>
        </w:rPr>
        <w:t>программы профессионального обучения – программы профессиональной подготовки в</w:t>
      </w:r>
      <w:r>
        <w:rPr>
          <w:rFonts w:eastAsia="SimSun"/>
          <w:kern w:val="1"/>
          <w:sz w:val="22"/>
          <w:szCs w:val="22"/>
          <w:lang w:eastAsia="zh-CN" w:bidi="hi-IN"/>
        </w:rPr>
        <w:t xml:space="preserve"> </w:t>
      </w:r>
      <w:r w:rsidRPr="001558DB">
        <w:rPr>
          <w:rFonts w:eastAsia="SimSun"/>
          <w:kern w:val="1"/>
          <w:sz w:val="22"/>
          <w:szCs w:val="22"/>
          <w:lang w:eastAsia="zh-CN" w:bidi="hi-IN"/>
        </w:rPr>
        <w:t>сфере социального обслуживания, без предъявления требований к стажу работы</w:t>
      </w:r>
      <w:r>
        <w:rPr>
          <w:rFonts w:eastAsia="SimSun"/>
          <w:kern w:val="1"/>
          <w:sz w:val="22"/>
          <w:szCs w:val="22"/>
          <w:lang w:eastAsia="zh-CN" w:bidi="hi-IN"/>
        </w:rPr>
        <w:t>.</w:t>
      </w:r>
      <w:bookmarkStart w:id="1" w:name="_GoBack"/>
      <w:bookmarkEnd w:id="1"/>
    </w:p>
    <w:p w:rsidR="001558DB" w:rsidRPr="00A4230B" w:rsidRDefault="001558DB" w:rsidP="005F7E1C">
      <w:pPr>
        <w:tabs>
          <w:tab w:val="left" w:pos="585"/>
        </w:tabs>
        <w:ind w:firstLine="709"/>
        <w:jc w:val="both"/>
        <w:rPr>
          <w:rFonts w:eastAsia="SimSun"/>
          <w:kern w:val="1"/>
          <w:sz w:val="22"/>
          <w:szCs w:val="22"/>
          <w:lang w:eastAsia="zh-CN" w:bidi="hi-IN"/>
        </w:rPr>
      </w:pPr>
    </w:p>
    <w:p w:rsidR="00F40E96" w:rsidRPr="00A4230B" w:rsidRDefault="00F40E96" w:rsidP="005F7E1C">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6. Социальный работник</w:t>
      </w:r>
    </w:p>
    <w:p w:rsidR="00F40E96" w:rsidRPr="00A4230B" w:rsidRDefault="00F40E96" w:rsidP="005F7E1C">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 xml:space="preserve">Должностные обязанности: </w:t>
      </w:r>
      <w:r w:rsidRPr="00A4230B">
        <w:rPr>
          <w:color w:val="000000"/>
          <w:sz w:val="22"/>
          <w:szCs w:val="22"/>
        </w:rPr>
        <w:t>выявляет одиноких престарелых и нетрудоспособных граждан, проживающих в зоне обслуживания и нуждающихся в социальной поддержке; информирует их о видах услуг, оказываемых учреждениями социального обслуживания; осуществляет социальный патронаж (социальное сопровождение) обслуживаемой категории населения, в том числе: обеспечивает доставку на дом продуктов питания, горячих обедов, медикаментов по рецептам врача, промышленных товаров первой необходимости и других необходимых товаров; помогает поддержанию обслуживаемыми личной гигиены; оказывает помощь в приготовлении пищи; производит оплату коммунальных услуг и других услуг; оказывает содействие в уборке помещений; сдает вещи в ремонт, химчистку, прачечную; организует ремонт жилого помещения; осуществляет обработку приусадебного участка; организует обеспечение обслуживаемых топливом; оказывает содействие в получении консультативно-информационных и правовых услуг, в том числе, по вопросам пенсионного обеспечения, предоставления мер социальной поддержки и других социальных выплат; проводит разъяснительную работу по обеспечению безопасности обслуживаемых клиентов; осуществляет проверку правильности предоставления льгот и преимуществ, компенсационных выплат, начисления пенсий и пособий; оказывает содействие в проведении медико-социальной экспертизы, в получении технических средств реабилитации, проведении реабилитационных мероприятий; обеспечивает качество предоставляемых социальных услуг; оказывает первичную медицинскую помощь: измерение температуры тела, накладывание горчичников, компрессов; оказывает первичную психотерапевтическую помощь; сопровождает обслуживаемых в лечебно-профилактические учреждения, посещает их при помещении в больницу; имеет постоянные контакты с лечащим врачом обслуживаемых; вызывает врача на дом; оказывает содействие в поддержании контактов с родными, близкими; помогает в написании писем и заявлений, в ознакомлении с печатными изданиями; обеспечивает в целях наиболее эффективного оказания услуг клиентам взаимодействие с организациями образования, здравоохранения, органами занятости, милицией и др.; организует оказание ритуальных услуг; оказывает платные социальные услуги; соблюдает правила внутреннего трудового распорядка, порядок работы со служебной информацией, правила и нормы охраны труда и пожарной безопасности; обеспечивает конфиденциальность полученных в результате своей деятельности сведений об обслуживаемых клиентах.</w:t>
      </w:r>
    </w:p>
    <w:p w:rsidR="00F40E96" w:rsidRPr="00A4230B" w:rsidRDefault="00F40E96" w:rsidP="005F7E1C">
      <w:pPr>
        <w:widowControl w:val="0"/>
        <w:tabs>
          <w:tab w:val="left" w:pos="585"/>
        </w:tabs>
        <w:suppressAutoHyphens/>
        <w:ind w:firstLine="709"/>
        <w:jc w:val="both"/>
        <w:rPr>
          <w:rFonts w:eastAsia="SimSun"/>
          <w:kern w:val="1"/>
          <w:sz w:val="22"/>
          <w:szCs w:val="22"/>
          <w:lang w:eastAsia="zh-CN" w:bidi="hi-IN"/>
        </w:rPr>
      </w:pPr>
      <w:r w:rsidRPr="00A4230B">
        <w:rPr>
          <w:rFonts w:eastAsia="SimSun"/>
          <w:kern w:val="1"/>
          <w:sz w:val="22"/>
          <w:szCs w:val="22"/>
          <w:lang w:eastAsia="zh-CN" w:bidi="hi-IN"/>
        </w:rPr>
        <w:t>Должен знать: нормативные правовые акты в области социального обслуживания семьи и различных категорий граждан; социально-психологические аспекты помощи лицам пенсионного возраста и инвалидам; формы социального обслуживания; приемы оказания первой медицинской помощи; санитарно-гигиенические требования по уходу за инвалидами и престарелыми в домашних условиях; основы трудового законодательства; правила и нормы охраны труда и пожарной безопасности.</w:t>
      </w:r>
    </w:p>
    <w:p w:rsidR="00F40E96" w:rsidRPr="00A4230B" w:rsidRDefault="00F40E96" w:rsidP="005F7E1C">
      <w:pPr>
        <w:ind w:firstLine="709"/>
        <w:jc w:val="both"/>
        <w:rPr>
          <w:sz w:val="22"/>
          <w:szCs w:val="22"/>
        </w:rPr>
      </w:pPr>
      <w:r w:rsidRPr="00A4230B">
        <w:rPr>
          <w:rFonts w:eastAsia="SimSun"/>
          <w:kern w:val="1"/>
          <w:sz w:val="22"/>
          <w:szCs w:val="22"/>
          <w:lang w:eastAsia="zh-CN" w:bidi="hi-IN"/>
        </w:rPr>
        <w:t>Требования к квалификации: среднее профессиональное образование</w:t>
      </w:r>
      <w:r w:rsidRPr="00A4230B">
        <w:rPr>
          <w:sz w:val="22"/>
          <w:szCs w:val="22"/>
        </w:rPr>
        <w:t xml:space="preserve"> без предъявления требований к стажу работы </w:t>
      </w:r>
      <w:r w:rsidRPr="00A4230B">
        <w:rPr>
          <w:rFonts w:eastAsia="SimSun"/>
          <w:kern w:val="1"/>
          <w:sz w:val="22"/>
          <w:szCs w:val="22"/>
          <w:lang w:eastAsia="zh-CN" w:bidi="hi-IN"/>
        </w:rPr>
        <w:t xml:space="preserve">или среднее (полное) общее образование </w:t>
      </w:r>
      <w:r w:rsidRPr="00A4230B">
        <w:rPr>
          <w:sz w:val="22"/>
          <w:szCs w:val="22"/>
        </w:rPr>
        <w:t>и стаж работы по направлению профессиональной деятельности не менее 3 лет.</w:t>
      </w:r>
    </w:p>
    <w:p w:rsidR="004017AB" w:rsidRPr="00A4230B" w:rsidRDefault="004017AB" w:rsidP="00F40E96">
      <w:pPr>
        <w:autoSpaceDE w:val="0"/>
        <w:autoSpaceDN w:val="0"/>
        <w:adjustRightInd w:val="0"/>
        <w:rPr>
          <w:sz w:val="22"/>
          <w:szCs w:val="22"/>
        </w:rPr>
      </w:pPr>
    </w:p>
    <w:p w:rsidR="00F40E96" w:rsidRPr="00A4230B" w:rsidRDefault="00F40E96" w:rsidP="00F40E96">
      <w:pPr>
        <w:autoSpaceDE w:val="0"/>
        <w:autoSpaceDN w:val="0"/>
        <w:adjustRightInd w:val="0"/>
        <w:ind w:right="48" w:firstLine="284"/>
        <w:jc w:val="right"/>
        <w:rPr>
          <w:sz w:val="22"/>
          <w:szCs w:val="22"/>
        </w:rPr>
      </w:pPr>
      <w:r w:rsidRPr="00A4230B">
        <w:rPr>
          <w:sz w:val="22"/>
          <w:szCs w:val="22"/>
        </w:rPr>
        <w:br w:type="page"/>
        <w:t xml:space="preserve">Приложение к Приложению </w:t>
      </w:r>
    </w:p>
    <w:p w:rsidR="00F40E96" w:rsidRPr="00A4230B" w:rsidRDefault="00F40E96" w:rsidP="00F40E96">
      <w:pPr>
        <w:autoSpaceDE w:val="0"/>
        <w:autoSpaceDN w:val="0"/>
        <w:adjustRightInd w:val="0"/>
        <w:ind w:right="48" w:firstLine="284"/>
        <w:jc w:val="right"/>
        <w:rPr>
          <w:sz w:val="22"/>
          <w:szCs w:val="22"/>
        </w:rPr>
      </w:pPr>
      <w:r w:rsidRPr="00A4230B">
        <w:rPr>
          <w:sz w:val="22"/>
          <w:szCs w:val="22"/>
        </w:rPr>
        <w:t xml:space="preserve">к Приказу Министерства по социальной защите и труду </w:t>
      </w:r>
    </w:p>
    <w:p w:rsidR="00F40E96" w:rsidRPr="00A4230B" w:rsidRDefault="00F40E96" w:rsidP="00F40E96">
      <w:pPr>
        <w:autoSpaceDE w:val="0"/>
        <w:autoSpaceDN w:val="0"/>
        <w:adjustRightInd w:val="0"/>
        <w:ind w:right="48" w:firstLine="284"/>
        <w:jc w:val="right"/>
        <w:rPr>
          <w:sz w:val="22"/>
          <w:szCs w:val="22"/>
        </w:rPr>
      </w:pPr>
      <w:r w:rsidRPr="00A4230B">
        <w:rPr>
          <w:sz w:val="22"/>
          <w:szCs w:val="22"/>
        </w:rPr>
        <w:t xml:space="preserve">Приднестровской Молдавской Республики </w:t>
      </w:r>
    </w:p>
    <w:p w:rsidR="00F40E96" w:rsidRPr="00A4230B" w:rsidRDefault="00F40E96" w:rsidP="00F40E96">
      <w:pPr>
        <w:autoSpaceDE w:val="0"/>
        <w:autoSpaceDN w:val="0"/>
        <w:adjustRightInd w:val="0"/>
        <w:jc w:val="right"/>
        <w:rPr>
          <w:sz w:val="22"/>
          <w:szCs w:val="22"/>
        </w:rPr>
      </w:pPr>
      <w:r w:rsidRPr="00A4230B">
        <w:rPr>
          <w:sz w:val="22"/>
          <w:szCs w:val="22"/>
        </w:rPr>
        <w:t>от 1 декабря 2017 года № 1418</w:t>
      </w:r>
    </w:p>
    <w:p w:rsidR="00F40E96" w:rsidRPr="00A4230B" w:rsidRDefault="00F40E96" w:rsidP="00F40E96">
      <w:pPr>
        <w:rPr>
          <w:sz w:val="22"/>
          <w:szCs w:val="22"/>
        </w:rPr>
      </w:pPr>
    </w:p>
    <w:p w:rsidR="00F40E96" w:rsidRPr="00A4230B" w:rsidRDefault="00F40E96" w:rsidP="00F40E96">
      <w:pPr>
        <w:pStyle w:val="ac"/>
        <w:ind w:firstLine="709"/>
        <w:jc w:val="center"/>
        <w:rPr>
          <w:rFonts w:ascii="Times New Roman" w:hAnsi="Times New Roman"/>
          <w:sz w:val="22"/>
          <w:szCs w:val="22"/>
        </w:rPr>
      </w:pPr>
      <w:r w:rsidRPr="00A4230B">
        <w:rPr>
          <w:rFonts w:ascii="Times New Roman" w:hAnsi="Times New Roman"/>
          <w:sz w:val="22"/>
          <w:szCs w:val="22"/>
        </w:rPr>
        <w:t xml:space="preserve">Перечень должностей работников сферы социального обслуживания </w:t>
      </w:r>
    </w:p>
    <w:p w:rsidR="00F40E96" w:rsidRPr="00A4230B" w:rsidRDefault="00F40E96" w:rsidP="00F40E96">
      <w:pPr>
        <w:pStyle w:val="ac"/>
        <w:ind w:firstLine="709"/>
        <w:jc w:val="center"/>
        <w:rPr>
          <w:rFonts w:ascii="Times New Roman" w:hAnsi="Times New Roman"/>
          <w:sz w:val="22"/>
          <w:szCs w:val="22"/>
        </w:rPr>
      </w:pPr>
      <w:r w:rsidRPr="00A4230B">
        <w:rPr>
          <w:rFonts w:ascii="Times New Roman" w:hAnsi="Times New Roman"/>
          <w:sz w:val="22"/>
          <w:szCs w:val="22"/>
        </w:rPr>
        <w:t>и социальной защиты</w:t>
      </w:r>
    </w:p>
    <w:p w:rsidR="00F40E96" w:rsidRPr="00A4230B" w:rsidRDefault="00F40E96" w:rsidP="00F40E96">
      <w:pPr>
        <w:pStyle w:val="ac"/>
        <w:ind w:firstLine="709"/>
        <w:jc w:val="center"/>
        <w:rPr>
          <w:rFonts w:ascii="Times New Roman" w:hAnsi="Times New Roman"/>
          <w:sz w:val="22"/>
          <w:szCs w:val="22"/>
        </w:rPr>
      </w:pPr>
    </w:p>
    <w:p w:rsidR="00F40E96" w:rsidRPr="00A4230B" w:rsidRDefault="00F40E96" w:rsidP="00F40E96">
      <w:pPr>
        <w:pStyle w:val="ac"/>
        <w:ind w:firstLine="709"/>
        <w:jc w:val="center"/>
        <w:rPr>
          <w:rFonts w:ascii="Times New Roman" w:hAnsi="Times New Roman"/>
          <w:sz w:val="22"/>
          <w:szCs w:val="22"/>
        </w:rPr>
      </w:pPr>
      <w:r w:rsidRPr="00A4230B">
        <w:rPr>
          <w:rFonts w:ascii="Times New Roman" w:hAnsi="Times New Roman"/>
          <w:sz w:val="22"/>
          <w:szCs w:val="22"/>
        </w:rPr>
        <w:t xml:space="preserve">Раздел «Квалификационные характеристики должностей </w:t>
      </w:r>
    </w:p>
    <w:p w:rsidR="00F40E96" w:rsidRPr="00A4230B" w:rsidRDefault="00F40E96" w:rsidP="00F40E96">
      <w:pPr>
        <w:pStyle w:val="ac"/>
        <w:ind w:firstLine="709"/>
        <w:jc w:val="center"/>
        <w:rPr>
          <w:rFonts w:ascii="Times New Roman" w:hAnsi="Times New Roman"/>
          <w:sz w:val="22"/>
          <w:szCs w:val="22"/>
        </w:rPr>
      </w:pPr>
      <w:r w:rsidRPr="00A4230B">
        <w:rPr>
          <w:rFonts w:ascii="Times New Roman" w:hAnsi="Times New Roman"/>
          <w:sz w:val="22"/>
          <w:szCs w:val="22"/>
        </w:rPr>
        <w:t>работников сферы социального обслуживания и социальной защиты»</w:t>
      </w:r>
    </w:p>
    <w:p w:rsidR="00F40E96" w:rsidRPr="00A4230B" w:rsidRDefault="00F40E96" w:rsidP="00F40E96">
      <w:pPr>
        <w:ind w:right="180" w:firstLine="709"/>
        <w:jc w:val="center"/>
        <w:rPr>
          <w:sz w:val="22"/>
          <w:szCs w:val="22"/>
        </w:rPr>
      </w:pPr>
    </w:p>
    <w:p w:rsidR="00F40E96" w:rsidRPr="00A4230B" w:rsidRDefault="00F40E96" w:rsidP="00F40E96">
      <w:pPr>
        <w:ind w:right="180" w:firstLine="709"/>
        <w:jc w:val="center"/>
        <w:rPr>
          <w:sz w:val="22"/>
          <w:szCs w:val="22"/>
        </w:rPr>
      </w:pPr>
      <w:r w:rsidRPr="00A4230B">
        <w:rPr>
          <w:sz w:val="22"/>
          <w:szCs w:val="22"/>
        </w:rPr>
        <w:t>1. Должности руководителей</w:t>
      </w:r>
    </w:p>
    <w:p w:rsidR="004478EE" w:rsidRPr="00A4230B" w:rsidRDefault="004478EE" w:rsidP="00F40E96">
      <w:pPr>
        <w:ind w:right="180" w:firstLine="709"/>
        <w:jc w:val="center"/>
        <w:rPr>
          <w:sz w:val="22"/>
          <w:szCs w:val="22"/>
        </w:rPr>
      </w:pPr>
    </w:p>
    <w:p w:rsidR="00F40E96" w:rsidRPr="00A4230B" w:rsidRDefault="00F40E96" w:rsidP="0035342F">
      <w:pPr>
        <w:ind w:firstLine="709"/>
        <w:rPr>
          <w:sz w:val="22"/>
          <w:szCs w:val="22"/>
        </w:rPr>
      </w:pPr>
      <w:r w:rsidRPr="00A4230B">
        <w:rPr>
          <w:sz w:val="22"/>
          <w:szCs w:val="22"/>
        </w:rPr>
        <w:t>1. Директор стационарного (полустационарного) учреждения социального обслуживания</w:t>
      </w:r>
    </w:p>
    <w:p w:rsidR="00F40E96" w:rsidRPr="00A4230B" w:rsidRDefault="00F40E96" w:rsidP="0035342F">
      <w:pPr>
        <w:pStyle w:val="ConsPlusNormal"/>
        <w:ind w:firstLine="709"/>
        <w:outlineLvl w:val="2"/>
        <w:rPr>
          <w:rFonts w:ascii="Times New Roman" w:hAnsi="Times New Roman" w:cs="Times New Roman"/>
          <w:sz w:val="22"/>
          <w:szCs w:val="22"/>
        </w:rPr>
      </w:pPr>
      <w:r w:rsidRPr="00A4230B">
        <w:rPr>
          <w:rFonts w:ascii="Times New Roman" w:hAnsi="Times New Roman" w:cs="Times New Roman"/>
          <w:sz w:val="22"/>
          <w:szCs w:val="22"/>
        </w:rPr>
        <w:t>2. Директор службы социальной помощи города (района)</w:t>
      </w:r>
    </w:p>
    <w:p w:rsidR="00F40E96" w:rsidRPr="00A4230B" w:rsidRDefault="00F40E96" w:rsidP="0035342F">
      <w:pPr>
        <w:pStyle w:val="ConsPlusNormal"/>
        <w:ind w:firstLine="709"/>
        <w:outlineLvl w:val="2"/>
        <w:rPr>
          <w:rFonts w:ascii="Times New Roman" w:hAnsi="Times New Roman" w:cs="Times New Roman"/>
          <w:sz w:val="22"/>
          <w:szCs w:val="22"/>
        </w:rPr>
      </w:pPr>
    </w:p>
    <w:p w:rsidR="00F40E96" w:rsidRPr="00A4230B" w:rsidRDefault="00F40E96" w:rsidP="0035342F">
      <w:pPr>
        <w:pStyle w:val="ConsPlusNormal"/>
        <w:ind w:firstLine="709"/>
        <w:jc w:val="center"/>
        <w:outlineLvl w:val="2"/>
        <w:rPr>
          <w:rFonts w:ascii="Times New Roman" w:hAnsi="Times New Roman" w:cs="Times New Roman"/>
          <w:sz w:val="22"/>
          <w:szCs w:val="22"/>
        </w:rPr>
      </w:pPr>
      <w:r w:rsidRPr="00A4230B">
        <w:rPr>
          <w:rFonts w:ascii="Times New Roman" w:hAnsi="Times New Roman" w:cs="Times New Roman"/>
          <w:sz w:val="22"/>
          <w:szCs w:val="22"/>
        </w:rPr>
        <w:t>2. Должности специалистов</w:t>
      </w:r>
    </w:p>
    <w:p w:rsidR="004478EE" w:rsidRPr="00A4230B" w:rsidRDefault="004478EE" w:rsidP="0035342F">
      <w:pPr>
        <w:pStyle w:val="ConsPlusNormal"/>
        <w:ind w:firstLine="709"/>
        <w:jc w:val="center"/>
        <w:outlineLvl w:val="2"/>
        <w:rPr>
          <w:rFonts w:ascii="Times New Roman" w:hAnsi="Times New Roman" w:cs="Times New Roman"/>
          <w:sz w:val="22"/>
          <w:szCs w:val="22"/>
        </w:rPr>
      </w:pPr>
    </w:p>
    <w:p w:rsidR="00E319BD" w:rsidRPr="00E319BD" w:rsidRDefault="00E319BD" w:rsidP="00E319BD">
      <w:pPr>
        <w:ind w:firstLine="709"/>
        <w:rPr>
          <w:sz w:val="22"/>
          <w:szCs w:val="22"/>
        </w:rPr>
      </w:pPr>
      <w:r w:rsidRPr="00E319BD">
        <w:rPr>
          <w:sz w:val="22"/>
          <w:szCs w:val="22"/>
        </w:rPr>
        <w:t>3. Мастер протезно-ортопедических изделий и реабилитационной техники</w:t>
      </w:r>
    </w:p>
    <w:p w:rsidR="00E319BD" w:rsidRPr="00E319BD" w:rsidRDefault="00E319BD" w:rsidP="00E319BD">
      <w:pPr>
        <w:ind w:firstLine="709"/>
        <w:rPr>
          <w:sz w:val="22"/>
          <w:szCs w:val="22"/>
        </w:rPr>
      </w:pPr>
      <w:r w:rsidRPr="00E319BD">
        <w:rPr>
          <w:sz w:val="22"/>
          <w:szCs w:val="22"/>
        </w:rPr>
        <w:t>3-1. Психолог в социальной сфере</w:t>
      </w:r>
    </w:p>
    <w:p w:rsidR="00E319BD" w:rsidRPr="00E319BD" w:rsidRDefault="00E319BD" w:rsidP="00E319BD">
      <w:pPr>
        <w:ind w:firstLine="709"/>
        <w:rPr>
          <w:sz w:val="22"/>
          <w:szCs w:val="22"/>
        </w:rPr>
      </w:pPr>
      <w:r w:rsidRPr="00E319BD">
        <w:rPr>
          <w:sz w:val="22"/>
          <w:szCs w:val="22"/>
        </w:rPr>
        <w:t>4. Специалист по социальной работе (гуманитарной помощи)</w:t>
      </w:r>
    </w:p>
    <w:p w:rsidR="00F40E96" w:rsidRDefault="00E319BD" w:rsidP="00E319BD">
      <w:pPr>
        <w:ind w:firstLine="709"/>
        <w:rPr>
          <w:sz w:val="22"/>
          <w:szCs w:val="22"/>
        </w:rPr>
      </w:pPr>
      <w:r w:rsidRPr="00E319BD">
        <w:rPr>
          <w:sz w:val="22"/>
          <w:szCs w:val="22"/>
        </w:rPr>
        <w:t>4-1. Техник-консультант п</w:t>
      </w:r>
      <w:r>
        <w:rPr>
          <w:sz w:val="22"/>
          <w:szCs w:val="22"/>
        </w:rPr>
        <w:t>ротезно-ортопедических изделий</w:t>
      </w:r>
    </w:p>
    <w:p w:rsidR="00E319BD" w:rsidRPr="00A4230B" w:rsidRDefault="00E319BD" w:rsidP="00E319BD">
      <w:pPr>
        <w:ind w:firstLine="709"/>
        <w:rPr>
          <w:sz w:val="22"/>
          <w:szCs w:val="22"/>
        </w:rPr>
      </w:pPr>
    </w:p>
    <w:p w:rsidR="00F40E96" w:rsidRPr="00A4230B" w:rsidRDefault="00F40E96" w:rsidP="0035342F">
      <w:pPr>
        <w:ind w:firstLine="709"/>
        <w:jc w:val="center"/>
        <w:rPr>
          <w:sz w:val="22"/>
          <w:szCs w:val="22"/>
        </w:rPr>
      </w:pPr>
      <w:r w:rsidRPr="00A4230B">
        <w:rPr>
          <w:sz w:val="22"/>
          <w:szCs w:val="22"/>
        </w:rPr>
        <w:t>3. Должности служащих</w:t>
      </w:r>
    </w:p>
    <w:p w:rsidR="004478EE" w:rsidRPr="00A4230B" w:rsidRDefault="004478EE" w:rsidP="0035342F">
      <w:pPr>
        <w:ind w:firstLine="709"/>
        <w:jc w:val="center"/>
        <w:rPr>
          <w:sz w:val="22"/>
          <w:szCs w:val="22"/>
        </w:rPr>
      </w:pPr>
    </w:p>
    <w:p w:rsidR="00440EC4" w:rsidRPr="00A4230B" w:rsidRDefault="00440EC4" w:rsidP="0035342F">
      <w:pPr>
        <w:ind w:firstLine="709"/>
        <w:rPr>
          <w:sz w:val="22"/>
          <w:szCs w:val="22"/>
        </w:rPr>
      </w:pPr>
      <w:r w:rsidRPr="00A4230B">
        <w:rPr>
          <w:sz w:val="22"/>
          <w:szCs w:val="22"/>
        </w:rPr>
        <w:t>5. Ассистент (помощник) по оказанию техниче</w:t>
      </w:r>
      <w:r w:rsidR="004478EE" w:rsidRPr="00A4230B">
        <w:rPr>
          <w:sz w:val="22"/>
          <w:szCs w:val="22"/>
        </w:rPr>
        <w:t xml:space="preserve">ской помощи инвалидам и лицам с </w:t>
      </w:r>
      <w:r w:rsidRPr="00A4230B">
        <w:rPr>
          <w:sz w:val="22"/>
          <w:szCs w:val="22"/>
        </w:rPr>
        <w:t>ограниченными возможностями здоровья</w:t>
      </w:r>
    </w:p>
    <w:p w:rsidR="00440EC4" w:rsidRPr="00A4230B" w:rsidRDefault="00440EC4" w:rsidP="0035342F">
      <w:pPr>
        <w:ind w:firstLine="709"/>
        <w:jc w:val="both"/>
        <w:rPr>
          <w:sz w:val="22"/>
          <w:szCs w:val="22"/>
        </w:rPr>
      </w:pPr>
      <w:r w:rsidRPr="00A4230B">
        <w:rPr>
          <w:sz w:val="22"/>
          <w:szCs w:val="22"/>
        </w:rPr>
        <w:t>5-1. Сиделка (помощник по уходу)</w:t>
      </w:r>
    </w:p>
    <w:p w:rsidR="00C02AD6" w:rsidRPr="00A4230B" w:rsidRDefault="00F40E96" w:rsidP="002D0B36">
      <w:pPr>
        <w:ind w:firstLine="709"/>
        <w:rPr>
          <w:sz w:val="22"/>
          <w:szCs w:val="22"/>
        </w:rPr>
      </w:pPr>
      <w:r w:rsidRPr="00A4230B">
        <w:rPr>
          <w:sz w:val="22"/>
          <w:szCs w:val="22"/>
        </w:rPr>
        <w:t>6. Социальный работник</w:t>
      </w:r>
    </w:p>
    <w:sectPr w:rsidR="00C02AD6" w:rsidRPr="00A4230B" w:rsidSect="00A55441">
      <w:type w:val="continuous"/>
      <w:pgSz w:w="11906" w:h="16838"/>
      <w:pgMar w:top="567"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72DBA"/>
    <w:multiLevelType w:val="hybridMultilevel"/>
    <w:tmpl w:val="60DA2A04"/>
    <w:lvl w:ilvl="0" w:tplc="805CB6A4">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B"/>
    <w:rsid w:val="00002257"/>
    <w:rsid w:val="00006661"/>
    <w:rsid w:val="00010150"/>
    <w:rsid w:val="00031970"/>
    <w:rsid w:val="00041941"/>
    <w:rsid w:val="000425F5"/>
    <w:rsid w:val="00047682"/>
    <w:rsid w:val="00061742"/>
    <w:rsid w:val="000640BB"/>
    <w:rsid w:val="00070EF9"/>
    <w:rsid w:val="00074ECD"/>
    <w:rsid w:val="00077380"/>
    <w:rsid w:val="0008004C"/>
    <w:rsid w:val="0008383F"/>
    <w:rsid w:val="000877CB"/>
    <w:rsid w:val="00097B9E"/>
    <w:rsid w:val="000A5824"/>
    <w:rsid w:val="000D2CD7"/>
    <w:rsid w:val="000F2122"/>
    <w:rsid w:val="000F55B1"/>
    <w:rsid w:val="000F7BCB"/>
    <w:rsid w:val="00102F5F"/>
    <w:rsid w:val="0011111E"/>
    <w:rsid w:val="0011254F"/>
    <w:rsid w:val="00115C25"/>
    <w:rsid w:val="00121140"/>
    <w:rsid w:val="0012284B"/>
    <w:rsid w:val="00123B8C"/>
    <w:rsid w:val="00125602"/>
    <w:rsid w:val="00136D9B"/>
    <w:rsid w:val="00143576"/>
    <w:rsid w:val="00147AA1"/>
    <w:rsid w:val="001558DB"/>
    <w:rsid w:val="00156197"/>
    <w:rsid w:val="00171266"/>
    <w:rsid w:val="00182576"/>
    <w:rsid w:val="0018361D"/>
    <w:rsid w:val="001848E3"/>
    <w:rsid w:val="0018611B"/>
    <w:rsid w:val="001A1D0C"/>
    <w:rsid w:val="001B213B"/>
    <w:rsid w:val="001B499B"/>
    <w:rsid w:val="001B55B8"/>
    <w:rsid w:val="001C2283"/>
    <w:rsid w:val="001C29FF"/>
    <w:rsid w:val="001C591F"/>
    <w:rsid w:val="001C6D61"/>
    <w:rsid w:val="001C6FB6"/>
    <w:rsid w:val="001D69DE"/>
    <w:rsid w:val="001E2618"/>
    <w:rsid w:val="001E6899"/>
    <w:rsid w:val="00200426"/>
    <w:rsid w:val="00201019"/>
    <w:rsid w:val="00204639"/>
    <w:rsid w:val="002204BD"/>
    <w:rsid w:val="00246818"/>
    <w:rsid w:val="0025143B"/>
    <w:rsid w:val="00253332"/>
    <w:rsid w:val="0026614D"/>
    <w:rsid w:val="00284ED8"/>
    <w:rsid w:val="00291547"/>
    <w:rsid w:val="00293BA0"/>
    <w:rsid w:val="00295591"/>
    <w:rsid w:val="00297429"/>
    <w:rsid w:val="002A3033"/>
    <w:rsid w:val="002B2B19"/>
    <w:rsid w:val="002B5366"/>
    <w:rsid w:val="002C0772"/>
    <w:rsid w:val="002C44D7"/>
    <w:rsid w:val="002C5F92"/>
    <w:rsid w:val="002C7B44"/>
    <w:rsid w:val="002D0B36"/>
    <w:rsid w:val="002D1C3E"/>
    <w:rsid w:val="002D544E"/>
    <w:rsid w:val="002E28CC"/>
    <w:rsid w:val="002E6C99"/>
    <w:rsid w:val="002F0144"/>
    <w:rsid w:val="002F4BFC"/>
    <w:rsid w:val="002F52FB"/>
    <w:rsid w:val="002F6B0B"/>
    <w:rsid w:val="002F6FFE"/>
    <w:rsid w:val="00301D55"/>
    <w:rsid w:val="003064A3"/>
    <w:rsid w:val="00307F8F"/>
    <w:rsid w:val="00315CFC"/>
    <w:rsid w:val="00326FED"/>
    <w:rsid w:val="00333B8B"/>
    <w:rsid w:val="0034501F"/>
    <w:rsid w:val="003451F9"/>
    <w:rsid w:val="003508A8"/>
    <w:rsid w:val="00350ECE"/>
    <w:rsid w:val="00352C52"/>
    <w:rsid w:val="0035342F"/>
    <w:rsid w:val="003543FA"/>
    <w:rsid w:val="0035458C"/>
    <w:rsid w:val="00357831"/>
    <w:rsid w:val="00360E59"/>
    <w:rsid w:val="00375E7A"/>
    <w:rsid w:val="00380129"/>
    <w:rsid w:val="00383659"/>
    <w:rsid w:val="0038726E"/>
    <w:rsid w:val="003873A5"/>
    <w:rsid w:val="003902C4"/>
    <w:rsid w:val="00392EEC"/>
    <w:rsid w:val="00396CF8"/>
    <w:rsid w:val="0039754A"/>
    <w:rsid w:val="003A378E"/>
    <w:rsid w:val="003A7CCC"/>
    <w:rsid w:val="003C1C2A"/>
    <w:rsid w:val="003C2DA7"/>
    <w:rsid w:val="003C48BF"/>
    <w:rsid w:val="003D02C5"/>
    <w:rsid w:val="003D7F0F"/>
    <w:rsid w:val="003E51FF"/>
    <w:rsid w:val="003E7239"/>
    <w:rsid w:val="003F1F4C"/>
    <w:rsid w:val="003F2D9B"/>
    <w:rsid w:val="003F304D"/>
    <w:rsid w:val="003F443F"/>
    <w:rsid w:val="003F52C2"/>
    <w:rsid w:val="004017AB"/>
    <w:rsid w:val="00410360"/>
    <w:rsid w:val="00414E86"/>
    <w:rsid w:val="00424F75"/>
    <w:rsid w:val="004358F4"/>
    <w:rsid w:val="004407FC"/>
    <w:rsid w:val="00440EC4"/>
    <w:rsid w:val="00446BDC"/>
    <w:rsid w:val="004478EE"/>
    <w:rsid w:val="00451C50"/>
    <w:rsid w:val="00455983"/>
    <w:rsid w:val="00456078"/>
    <w:rsid w:val="004600FD"/>
    <w:rsid w:val="00466A43"/>
    <w:rsid w:val="00470B74"/>
    <w:rsid w:val="00473F4D"/>
    <w:rsid w:val="00480BEE"/>
    <w:rsid w:val="00483B9C"/>
    <w:rsid w:val="004A1BCD"/>
    <w:rsid w:val="004A1D83"/>
    <w:rsid w:val="004A4778"/>
    <w:rsid w:val="004B6139"/>
    <w:rsid w:val="004C1D5D"/>
    <w:rsid w:val="004C67C7"/>
    <w:rsid w:val="004D0E3B"/>
    <w:rsid w:val="004D267B"/>
    <w:rsid w:val="004E17AC"/>
    <w:rsid w:val="004E4994"/>
    <w:rsid w:val="004E7297"/>
    <w:rsid w:val="005056F9"/>
    <w:rsid w:val="00513455"/>
    <w:rsid w:val="0051544D"/>
    <w:rsid w:val="00516CB7"/>
    <w:rsid w:val="005308FC"/>
    <w:rsid w:val="00532C33"/>
    <w:rsid w:val="00533752"/>
    <w:rsid w:val="0053773D"/>
    <w:rsid w:val="00554B50"/>
    <w:rsid w:val="0056383F"/>
    <w:rsid w:val="00570F03"/>
    <w:rsid w:val="00572528"/>
    <w:rsid w:val="00573FA8"/>
    <w:rsid w:val="00577A9B"/>
    <w:rsid w:val="00584A53"/>
    <w:rsid w:val="005858F1"/>
    <w:rsid w:val="00585B92"/>
    <w:rsid w:val="00586ECC"/>
    <w:rsid w:val="00592DEF"/>
    <w:rsid w:val="00596995"/>
    <w:rsid w:val="005A08B3"/>
    <w:rsid w:val="005B73D8"/>
    <w:rsid w:val="005C51FE"/>
    <w:rsid w:val="005D0A40"/>
    <w:rsid w:val="005D104B"/>
    <w:rsid w:val="005D1A56"/>
    <w:rsid w:val="005D56D7"/>
    <w:rsid w:val="005D7169"/>
    <w:rsid w:val="005E5ADD"/>
    <w:rsid w:val="005F58FC"/>
    <w:rsid w:val="005F7E1C"/>
    <w:rsid w:val="0060257B"/>
    <w:rsid w:val="00614075"/>
    <w:rsid w:val="006238AA"/>
    <w:rsid w:val="0062677E"/>
    <w:rsid w:val="006374B9"/>
    <w:rsid w:val="006468E6"/>
    <w:rsid w:val="006542E7"/>
    <w:rsid w:val="0066186A"/>
    <w:rsid w:val="00671BD7"/>
    <w:rsid w:val="00681FE3"/>
    <w:rsid w:val="00687C4C"/>
    <w:rsid w:val="00690379"/>
    <w:rsid w:val="00695332"/>
    <w:rsid w:val="006A1F00"/>
    <w:rsid w:val="006A27EE"/>
    <w:rsid w:val="006A7724"/>
    <w:rsid w:val="006B2F64"/>
    <w:rsid w:val="006B5485"/>
    <w:rsid w:val="006B65A3"/>
    <w:rsid w:val="006D1E7A"/>
    <w:rsid w:val="006D214B"/>
    <w:rsid w:val="006D709C"/>
    <w:rsid w:val="006E2081"/>
    <w:rsid w:val="006E5DAD"/>
    <w:rsid w:val="007028F5"/>
    <w:rsid w:val="007056CD"/>
    <w:rsid w:val="00705C7C"/>
    <w:rsid w:val="00716EAE"/>
    <w:rsid w:val="0073227B"/>
    <w:rsid w:val="00733D88"/>
    <w:rsid w:val="00740262"/>
    <w:rsid w:val="00741E19"/>
    <w:rsid w:val="00745BBF"/>
    <w:rsid w:val="007462B7"/>
    <w:rsid w:val="00747BD9"/>
    <w:rsid w:val="00752F0C"/>
    <w:rsid w:val="00763591"/>
    <w:rsid w:val="00764E8A"/>
    <w:rsid w:val="00766AD9"/>
    <w:rsid w:val="00767B3B"/>
    <w:rsid w:val="00767D74"/>
    <w:rsid w:val="007729E1"/>
    <w:rsid w:val="00774C15"/>
    <w:rsid w:val="00781E52"/>
    <w:rsid w:val="00785B8D"/>
    <w:rsid w:val="00797B82"/>
    <w:rsid w:val="007A7198"/>
    <w:rsid w:val="007A71F6"/>
    <w:rsid w:val="007C0D82"/>
    <w:rsid w:val="007C21D9"/>
    <w:rsid w:val="007C567C"/>
    <w:rsid w:val="007D1E81"/>
    <w:rsid w:val="007D2A98"/>
    <w:rsid w:val="007E0AC6"/>
    <w:rsid w:val="007E2FBC"/>
    <w:rsid w:val="007E3367"/>
    <w:rsid w:val="007E4A9B"/>
    <w:rsid w:val="007F14B6"/>
    <w:rsid w:val="007F365C"/>
    <w:rsid w:val="007F434A"/>
    <w:rsid w:val="00802C38"/>
    <w:rsid w:val="00803DB1"/>
    <w:rsid w:val="0081030F"/>
    <w:rsid w:val="0081558B"/>
    <w:rsid w:val="00832320"/>
    <w:rsid w:val="00841C7A"/>
    <w:rsid w:val="00843F78"/>
    <w:rsid w:val="00860BE9"/>
    <w:rsid w:val="00863F29"/>
    <w:rsid w:val="008645A5"/>
    <w:rsid w:val="008669E5"/>
    <w:rsid w:val="00870227"/>
    <w:rsid w:val="00870894"/>
    <w:rsid w:val="008739ED"/>
    <w:rsid w:val="00875463"/>
    <w:rsid w:val="00881C8F"/>
    <w:rsid w:val="00883588"/>
    <w:rsid w:val="008839A2"/>
    <w:rsid w:val="00885496"/>
    <w:rsid w:val="00892DD2"/>
    <w:rsid w:val="00893F7F"/>
    <w:rsid w:val="008962E8"/>
    <w:rsid w:val="00896794"/>
    <w:rsid w:val="008A3D71"/>
    <w:rsid w:val="008C6A50"/>
    <w:rsid w:val="008D7D11"/>
    <w:rsid w:val="008E16DB"/>
    <w:rsid w:val="008E4D32"/>
    <w:rsid w:val="008F1BEC"/>
    <w:rsid w:val="008F5773"/>
    <w:rsid w:val="008F5AAC"/>
    <w:rsid w:val="008F5D72"/>
    <w:rsid w:val="00904BF9"/>
    <w:rsid w:val="009223CD"/>
    <w:rsid w:val="00924DED"/>
    <w:rsid w:val="00924F40"/>
    <w:rsid w:val="009360CA"/>
    <w:rsid w:val="00942462"/>
    <w:rsid w:val="00956BC5"/>
    <w:rsid w:val="00963580"/>
    <w:rsid w:val="00974849"/>
    <w:rsid w:val="00976A5D"/>
    <w:rsid w:val="0098139F"/>
    <w:rsid w:val="009933EF"/>
    <w:rsid w:val="009A47AE"/>
    <w:rsid w:val="009A4BD6"/>
    <w:rsid w:val="009A4EEC"/>
    <w:rsid w:val="009B2EE4"/>
    <w:rsid w:val="009C17A2"/>
    <w:rsid w:val="009C2AFB"/>
    <w:rsid w:val="009C347F"/>
    <w:rsid w:val="009C4B33"/>
    <w:rsid w:val="009D04DE"/>
    <w:rsid w:val="009D323F"/>
    <w:rsid w:val="009D5BE9"/>
    <w:rsid w:val="009E3B96"/>
    <w:rsid w:val="009E5CAF"/>
    <w:rsid w:val="009E6276"/>
    <w:rsid w:val="009F1275"/>
    <w:rsid w:val="009F36B3"/>
    <w:rsid w:val="00A00CA3"/>
    <w:rsid w:val="00A03663"/>
    <w:rsid w:val="00A07ABA"/>
    <w:rsid w:val="00A126DF"/>
    <w:rsid w:val="00A2091B"/>
    <w:rsid w:val="00A2102D"/>
    <w:rsid w:val="00A2278A"/>
    <w:rsid w:val="00A22FF2"/>
    <w:rsid w:val="00A24DFD"/>
    <w:rsid w:val="00A261A8"/>
    <w:rsid w:val="00A27BA6"/>
    <w:rsid w:val="00A27D63"/>
    <w:rsid w:val="00A4188C"/>
    <w:rsid w:val="00A4230B"/>
    <w:rsid w:val="00A46011"/>
    <w:rsid w:val="00A55441"/>
    <w:rsid w:val="00A65155"/>
    <w:rsid w:val="00A72C06"/>
    <w:rsid w:val="00A730C6"/>
    <w:rsid w:val="00A746E2"/>
    <w:rsid w:val="00A75B2C"/>
    <w:rsid w:val="00A76E2C"/>
    <w:rsid w:val="00A76FDA"/>
    <w:rsid w:val="00A82C6C"/>
    <w:rsid w:val="00A851E2"/>
    <w:rsid w:val="00A9180E"/>
    <w:rsid w:val="00AA403B"/>
    <w:rsid w:val="00AB72C1"/>
    <w:rsid w:val="00AC0426"/>
    <w:rsid w:val="00AC7741"/>
    <w:rsid w:val="00AD3950"/>
    <w:rsid w:val="00AD3DC0"/>
    <w:rsid w:val="00AD4516"/>
    <w:rsid w:val="00AD4727"/>
    <w:rsid w:val="00AE3F04"/>
    <w:rsid w:val="00AE4320"/>
    <w:rsid w:val="00AE7F91"/>
    <w:rsid w:val="00B011C8"/>
    <w:rsid w:val="00B03667"/>
    <w:rsid w:val="00B07C44"/>
    <w:rsid w:val="00B151D6"/>
    <w:rsid w:val="00B24D1F"/>
    <w:rsid w:val="00B34A2D"/>
    <w:rsid w:val="00B35F0C"/>
    <w:rsid w:val="00B37D93"/>
    <w:rsid w:val="00B44306"/>
    <w:rsid w:val="00B47349"/>
    <w:rsid w:val="00B51F46"/>
    <w:rsid w:val="00B558CB"/>
    <w:rsid w:val="00B57469"/>
    <w:rsid w:val="00B63A33"/>
    <w:rsid w:val="00B63B7C"/>
    <w:rsid w:val="00B647FF"/>
    <w:rsid w:val="00B65156"/>
    <w:rsid w:val="00B65550"/>
    <w:rsid w:val="00B6589E"/>
    <w:rsid w:val="00B66D54"/>
    <w:rsid w:val="00B70612"/>
    <w:rsid w:val="00B849DE"/>
    <w:rsid w:val="00BA1982"/>
    <w:rsid w:val="00BB1E62"/>
    <w:rsid w:val="00BB2649"/>
    <w:rsid w:val="00BB536A"/>
    <w:rsid w:val="00BB5D08"/>
    <w:rsid w:val="00BB67F8"/>
    <w:rsid w:val="00BB70E2"/>
    <w:rsid w:val="00BB70EB"/>
    <w:rsid w:val="00BB7DD7"/>
    <w:rsid w:val="00BC2552"/>
    <w:rsid w:val="00BD0021"/>
    <w:rsid w:val="00BD0CAE"/>
    <w:rsid w:val="00BD25CB"/>
    <w:rsid w:val="00BD27DF"/>
    <w:rsid w:val="00BD48E2"/>
    <w:rsid w:val="00BE161F"/>
    <w:rsid w:val="00BE3FCA"/>
    <w:rsid w:val="00BE6E35"/>
    <w:rsid w:val="00BF3324"/>
    <w:rsid w:val="00BF5FB3"/>
    <w:rsid w:val="00BF7B11"/>
    <w:rsid w:val="00C00C6A"/>
    <w:rsid w:val="00C01D33"/>
    <w:rsid w:val="00C02AD6"/>
    <w:rsid w:val="00C126F3"/>
    <w:rsid w:val="00C20CDD"/>
    <w:rsid w:val="00C2375C"/>
    <w:rsid w:val="00C243A2"/>
    <w:rsid w:val="00C26CD3"/>
    <w:rsid w:val="00C326FC"/>
    <w:rsid w:val="00C34593"/>
    <w:rsid w:val="00C3471D"/>
    <w:rsid w:val="00C46FAA"/>
    <w:rsid w:val="00C57324"/>
    <w:rsid w:val="00C612BC"/>
    <w:rsid w:val="00C67D55"/>
    <w:rsid w:val="00C67E2F"/>
    <w:rsid w:val="00C729EE"/>
    <w:rsid w:val="00C72E5E"/>
    <w:rsid w:val="00C77620"/>
    <w:rsid w:val="00C82FC2"/>
    <w:rsid w:val="00C8463A"/>
    <w:rsid w:val="00C86F3A"/>
    <w:rsid w:val="00C90F0B"/>
    <w:rsid w:val="00CA3EC6"/>
    <w:rsid w:val="00CA72D0"/>
    <w:rsid w:val="00CB0C64"/>
    <w:rsid w:val="00CB15AF"/>
    <w:rsid w:val="00CC171D"/>
    <w:rsid w:val="00CC2237"/>
    <w:rsid w:val="00CC39C9"/>
    <w:rsid w:val="00CD1583"/>
    <w:rsid w:val="00CD2A77"/>
    <w:rsid w:val="00CD7DD9"/>
    <w:rsid w:val="00CE1207"/>
    <w:rsid w:val="00CE1866"/>
    <w:rsid w:val="00CE71B4"/>
    <w:rsid w:val="00CF02F2"/>
    <w:rsid w:val="00CF4129"/>
    <w:rsid w:val="00CF7961"/>
    <w:rsid w:val="00D03277"/>
    <w:rsid w:val="00D116CC"/>
    <w:rsid w:val="00D15320"/>
    <w:rsid w:val="00D2117D"/>
    <w:rsid w:val="00D267F3"/>
    <w:rsid w:val="00D320B6"/>
    <w:rsid w:val="00D42916"/>
    <w:rsid w:val="00D43561"/>
    <w:rsid w:val="00D44CB7"/>
    <w:rsid w:val="00D451D0"/>
    <w:rsid w:val="00D547B2"/>
    <w:rsid w:val="00D55BC1"/>
    <w:rsid w:val="00D564AA"/>
    <w:rsid w:val="00D72CDE"/>
    <w:rsid w:val="00D817BB"/>
    <w:rsid w:val="00D92C0F"/>
    <w:rsid w:val="00D93C6A"/>
    <w:rsid w:val="00DA0947"/>
    <w:rsid w:val="00DA1DFE"/>
    <w:rsid w:val="00DB293B"/>
    <w:rsid w:val="00DB381E"/>
    <w:rsid w:val="00DB6433"/>
    <w:rsid w:val="00DB7A3E"/>
    <w:rsid w:val="00DD0534"/>
    <w:rsid w:val="00DD17E7"/>
    <w:rsid w:val="00DD23D3"/>
    <w:rsid w:val="00DE2CF3"/>
    <w:rsid w:val="00DE2F94"/>
    <w:rsid w:val="00DE3B0E"/>
    <w:rsid w:val="00DF55E0"/>
    <w:rsid w:val="00DF564D"/>
    <w:rsid w:val="00E06CC9"/>
    <w:rsid w:val="00E0786F"/>
    <w:rsid w:val="00E126F4"/>
    <w:rsid w:val="00E1632B"/>
    <w:rsid w:val="00E23AF1"/>
    <w:rsid w:val="00E266B5"/>
    <w:rsid w:val="00E31677"/>
    <w:rsid w:val="00E319BD"/>
    <w:rsid w:val="00E31DAB"/>
    <w:rsid w:val="00E41794"/>
    <w:rsid w:val="00E45E4F"/>
    <w:rsid w:val="00E54940"/>
    <w:rsid w:val="00E61692"/>
    <w:rsid w:val="00E67B28"/>
    <w:rsid w:val="00E67DC8"/>
    <w:rsid w:val="00E7310D"/>
    <w:rsid w:val="00E80BA4"/>
    <w:rsid w:val="00E81A56"/>
    <w:rsid w:val="00E848DB"/>
    <w:rsid w:val="00E86DE3"/>
    <w:rsid w:val="00E86FDF"/>
    <w:rsid w:val="00E95BD2"/>
    <w:rsid w:val="00EA0B56"/>
    <w:rsid w:val="00EA2875"/>
    <w:rsid w:val="00EA513B"/>
    <w:rsid w:val="00EA775C"/>
    <w:rsid w:val="00EB038A"/>
    <w:rsid w:val="00EB3843"/>
    <w:rsid w:val="00EB4874"/>
    <w:rsid w:val="00EB5A32"/>
    <w:rsid w:val="00EC13DF"/>
    <w:rsid w:val="00ED003A"/>
    <w:rsid w:val="00EE7870"/>
    <w:rsid w:val="00EF0F7B"/>
    <w:rsid w:val="00EF31B4"/>
    <w:rsid w:val="00EF4140"/>
    <w:rsid w:val="00EF64D0"/>
    <w:rsid w:val="00F013F6"/>
    <w:rsid w:val="00F014A2"/>
    <w:rsid w:val="00F228FF"/>
    <w:rsid w:val="00F26952"/>
    <w:rsid w:val="00F27A69"/>
    <w:rsid w:val="00F319A7"/>
    <w:rsid w:val="00F32C5E"/>
    <w:rsid w:val="00F34FD9"/>
    <w:rsid w:val="00F4021C"/>
    <w:rsid w:val="00F40B8C"/>
    <w:rsid w:val="00F40E96"/>
    <w:rsid w:val="00F410C9"/>
    <w:rsid w:val="00F43812"/>
    <w:rsid w:val="00F51EB8"/>
    <w:rsid w:val="00F568A4"/>
    <w:rsid w:val="00F617DE"/>
    <w:rsid w:val="00F70FE5"/>
    <w:rsid w:val="00F752C7"/>
    <w:rsid w:val="00F81857"/>
    <w:rsid w:val="00F829D2"/>
    <w:rsid w:val="00F86CA7"/>
    <w:rsid w:val="00F905A3"/>
    <w:rsid w:val="00F90D04"/>
    <w:rsid w:val="00F926D3"/>
    <w:rsid w:val="00F92FB5"/>
    <w:rsid w:val="00F95105"/>
    <w:rsid w:val="00F962D9"/>
    <w:rsid w:val="00F96C45"/>
    <w:rsid w:val="00FA1D5F"/>
    <w:rsid w:val="00FA2D0B"/>
    <w:rsid w:val="00FA33D6"/>
    <w:rsid w:val="00FA429A"/>
    <w:rsid w:val="00FB2365"/>
    <w:rsid w:val="00FB59B5"/>
    <w:rsid w:val="00FC1896"/>
    <w:rsid w:val="00FC3E98"/>
    <w:rsid w:val="00FD298A"/>
    <w:rsid w:val="00FD54AC"/>
    <w:rsid w:val="00FF6CDC"/>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B18ED6-2D66-4AF4-9694-EDC69A2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9A7"/>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319A7"/>
    <w:pPr>
      <w:jc w:val="center"/>
    </w:pPr>
    <w:rPr>
      <w:rFonts w:ascii="Arial" w:hAnsi="Arial"/>
      <w:b/>
      <w:sz w:val="22"/>
    </w:rPr>
  </w:style>
  <w:style w:type="character" w:customStyle="1" w:styleId="a4">
    <w:name w:val="Основной текст Знак"/>
    <w:link w:val="a3"/>
    <w:uiPriority w:val="99"/>
    <w:semiHidden/>
    <w:locked/>
    <w:rsid w:val="00F319A7"/>
    <w:rPr>
      <w:rFonts w:ascii="Arial" w:hAnsi="Arial" w:cs="Times New Roman"/>
      <w:b/>
      <w:sz w:val="20"/>
      <w:szCs w:val="20"/>
      <w:lang w:eastAsia="ru-RU"/>
    </w:rPr>
  </w:style>
  <w:style w:type="paragraph" w:styleId="a5">
    <w:name w:val="Balloon Text"/>
    <w:basedOn w:val="a"/>
    <w:link w:val="a6"/>
    <w:uiPriority w:val="99"/>
    <w:semiHidden/>
    <w:rsid w:val="0034501F"/>
    <w:rPr>
      <w:rFonts w:ascii="Tahoma" w:hAnsi="Tahoma" w:cs="Tahoma"/>
      <w:sz w:val="16"/>
      <w:szCs w:val="16"/>
    </w:rPr>
  </w:style>
  <w:style w:type="character" w:customStyle="1" w:styleId="a6">
    <w:name w:val="Текст выноски Знак"/>
    <w:link w:val="a5"/>
    <w:uiPriority w:val="99"/>
    <w:semiHidden/>
    <w:locked/>
    <w:rsid w:val="0034501F"/>
    <w:rPr>
      <w:rFonts w:ascii="Tahoma" w:hAnsi="Tahoma" w:cs="Tahoma"/>
      <w:sz w:val="16"/>
      <w:szCs w:val="16"/>
      <w:lang w:eastAsia="ru-RU"/>
    </w:rPr>
  </w:style>
  <w:style w:type="character" w:styleId="a7">
    <w:name w:val="Hyperlink"/>
    <w:uiPriority w:val="99"/>
    <w:unhideWhenUsed/>
    <w:rsid w:val="00D72CDE"/>
    <w:rPr>
      <w:color w:val="0000FF"/>
      <w:u w:val="single"/>
    </w:rPr>
  </w:style>
  <w:style w:type="paragraph" w:styleId="a8">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w:basedOn w:val="a"/>
    <w:link w:val="a9"/>
    <w:rsid w:val="00D93C6A"/>
    <w:pPr>
      <w:ind w:firstLine="720"/>
      <w:jc w:val="both"/>
    </w:pPr>
    <w:rPr>
      <w:rFonts w:cs="Courier New"/>
      <w:b/>
      <w:sz w:val="22"/>
    </w:rPr>
  </w:style>
  <w:style w:type="character" w:customStyle="1" w:styleId="a9">
    <w:name w:val="Текст Знак"/>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basedOn w:val="a0"/>
    <w:link w:val="a8"/>
    <w:rsid w:val="00D93C6A"/>
    <w:rPr>
      <w:rFonts w:ascii="Times New Roman" w:eastAsia="Times New Roman" w:hAnsi="Times New Roman" w:cs="Courier New"/>
      <w:b/>
      <w:sz w:val="22"/>
    </w:rPr>
  </w:style>
  <w:style w:type="character" w:customStyle="1" w:styleId="label">
    <w:name w:val="label"/>
    <w:basedOn w:val="a0"/>
    <w:rsid w:val="00AD3950"/>
  </w:style>
  <w:style w:type="character" w:customStyle="1" w:styleId="margin">
    <w:name w:val="margin"/>
    <w:basedOn w:val="a0"/>
    <w:rsid w:val="00AD3950"/>
  </w:style>
  <w:style w:type="character" w:customStyle="1" w:styleId="text-small">
    <w:name w:val="text-small"/>
    <w:basedOn w:val="a0"/>
    <w:rsid w:val="00AD3950"/>
  </w:style>
  <w:style w:type="paragraph" w:styleId="aa">
    <w:name w:val="Normal (Web)"/>
    <w:basedOn w:val="a"/>
    <w:uiPriority w:val="99"/>
    <w:unhideWhenUsed/>
    <w:rsid w:val="009A47AE"/>
    <w:pPr>
      <w:spacing w:before="100" w:beforeAutospacing="1" w:after="100" w:afterAutospacing="1"/>
    </w:pPr>
    <w:rPr>
      <w:sz w:val="24"/>
      <w:szCs w:val="24"/>
    </w:rPr>
  </w:style>
  <w:style w:type="paragraph" w:styleId="ab">
    <w:name w:val="No Spacing"/>
    <w:uiPriority w:val="1"/>
    <w:qFormat/>
    <w:rsid w:val="00585B92"/>
    <w:rPr>
      <w:sz w:val="22"/>
      <w:szCs w:val="22"/>
      <w:lang w:eastAsia="en-US"/>
    </w:rPr>
  </w:style>
  <w:style w:type="paragraph" w:customStyle="1" w:styleId="ac">
    <w:name w:val="Стиль"/>
    <w:rsid w:val="000F7BCB"/>
    <w:pPr>
      <w:widowControl w:val="0"/>
      <w:ind w:firstLine="720"/>
      <w:jc w:val="both"/>
    </w:pPr>
    <w:rPr>
      <w:rFonts w:ascii="Arial" w:eastAsia="Times New Roman" w:hAnsi="Arial"/>
    </w:rPr>
  </w:style>
  <w:style w:type="paragraph" w:customStyle="1" w:styleId="ConsPlusNormal">
    <w:name w:val="ConsPlusNormal"/>
    <w:rsid w:val="00963580"/>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580227">
      <w:marLeft w:val="0"/>
      <w:marRight w:val="0"/>
      <w:marTop w:val="0"/>
      <w:marBottom w:val="0"/>
      <w:divBdr>
        <w:top w:val="none" w:sz="0" w:space="0" w:color="auto"/>
        <w:left w:val="none" w:sz="0" w:space="0" w:color="auto"/>
        <w:bottom w:val="none" w:sz="0" w:space="0" w:color="auto"/>
        <w:right w:val="none" w:sz="0" w:space="0" w:color="auto"/>
      </w:divBdr>
    </w:div>
    <w:div w:id="1437403044">
      <w:bodyDiv w:val="1"/>
      <w:marLeft w:val="0"/>
      <w:marRight w:val="0"/>
      <w:marTop w:val="0"/>
      <w:marBottom w:val="0"/>
      <w:divBdr>
        <w:top w:val="none" w:sz="0" w:space="0" w:color="auto"/>
        <w:left w:val="none" w:sz="0" w:space="0" w:color="auto"/>
        <w:bottom w:val="none" w:sz="0" w:space="0" w:color="auto"/>
        <w:right w:val="none" w:sz="0" w:space="0" w:color="auto"/>
      </w:divBdr>
    </w:div>
    <w:div w:id="16457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9FD2C-5361-4F0A-AE40-31D06630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 Шабович</dc:creator>
  <cp:keywords/>
  <dc:description/>
  <cp:lastModifiedBy>Наталья М. Лопушанская</cp:lastModifiedBy>
  <cp:revision>2</cp:revision>
  <cp:lastPrinted>2017-11-01T08:30:00Z</cp:lastPrinted>
  <dcterms:created xsi:type="dcterms:W3CDTF">2026-03-12T09:36:00Z</dcterms:created>
  <dcterms:modified xsi:type="dcterms:W3CDTF">2026-03-12T09:36:00Z</dcterms:modified>
</cp:coreProperties>
</file>